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952" w:rsidRDefault="00A626E5">
      <w:pPr>
        <w:pStyle w:val="a3"/>
        <w:ind w:left="19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219825" cy="246380"/>
                <wp:effectExtent l="0" t="0" r="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246380"/>
                          <a:chOff x="0" y="0"/>
                          <a:chExt cx="9795" cy="38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4952" w:rsidRDefault="00A626E5">
                              <w:pPr>
                                <w:spacing w:before="10"/>
                                <w:ind w:left="1625"/>
                                <w:rPr>
                                  <w:rFonts w:ascii="Arial Black" w:hAns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FF"/>
                                  <w:sz w:val="25"/>
                                </w:rPr>
                                <w:t>ПРЕМИУМ «Олимпийский Сочи + Абхазия»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9.75pt;height:19.4pt;mso-position-horizontal-relative:char;mso-position-vertical-relative:line" coordsize="9795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795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FmjCAAAA2gAAAA8AAABkcnMvZG93bnJldi54bWxEj91qwkAUhO8LvsNyCr2rm4aqIbqGIBSE&#10;IvhTen3MHpNg9mzIbmL69l1B8HKYmW+YVTaaRgzUudqygo9pBIK4sLrmUsHP6es9AeE8ssbGMin4&#10;IwfZevKywlTbGx9oOPpSBAi7FBVU3replK6oyKCb2pY4eBfbGfRBdqXUHd4C3DQyjqK5NFhzWKiw&#10;pU1FxfXYGwULEydXom3+Wyfnfpfjeab330q9vY75EoSn0T/Dj/ZWK/iE+5V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1RZo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97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04952" w:rsidRDefault="00A626E5">
                        <w:pPr>
                          <w:spacing w:before="10"/>
                          <w:ind w:left="1625"/>
                          <w:rPr>
                            <w:rFonts w:ascii="Arial Black" w:hAnsi="Arial Black"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color w:val="0000FF"/>
                            <w:sz w:val="25"/>
                          </w:rPr>
                          <w:t>ПРЕМИУМ «Олимпийский Сочи + Абхазия»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4952" w:rsidRDefault="00604952">
      <w:pPr>
        <w:pStyle w:val="a3"/>
        <w:spacing w:before="1"/>
        <w:ind w:left="0"/>
        <w:rPr>
          <w:sz w:val="6"/>
        </w:rPr>
      </w:pPr>
    </w:p>
    <w:p w:rsidR="00604952" w:rsidRDefault="00A626E5">
      <w:pPr>
        <w:spacing w:before="91"/>
        <w:ind w:left="100"/>
        <w:rPr>
          <w:sz w:val="23"/>
        </w:rPr>
      </w:pPr>
      <w:r>
        <w:rPr>
          <w:b/>
          <w:sz w:val="23"/>
        </w:rPr>
        <w:t>Продолжительность тура</w:t>
      </w:r>
      <w:r>
        <w:rPr>
          <w:sz w:val="23"/>
        </w:rPr>
        <w:t xml:space="preserve">: </w:t>
      </w:r>
      <w:r>
        <w:rPr>
          <w:b/>
          <w:color w:val="0000FF"/>
          <w:sz w:val="23"/>
        </w:rPr>
        <w:t xml:space="preserve">7 дней/ 6 ночей </w:t>
      </w:r>
      <w:r>
        <w:rPr>
          <w:sz w:val="23"/>
        </w:rPr>
        <w:t>(без ночных переездов!)</w:t>
      </w:r>
    </w:p>
    <w:p w:rsidR="00604952" w:rsidRDefault="00A626E5">
      <w:pPr>
        <w:spacing w:before="225"/>
        <w:ind w:left="100" w:right="189"/>
        <w:rPr>
          <w:sz w:val="24"/>
        </w:rPr>
      </w:pPr>
      <w:r>
        <w:rPr>
          <w:b/>
          <w:sz w:val="24"/>
        </w:rPr>
        <w:t xml:space="preserve">МАРШРУТ: </w:t>
      </w:r>
      <w:r>
        <w:rPr>
          <w:sz w:val="24"/>
        </w:rPr>
        <w:t xml:space="preserve">г.  Севастополь  -  г.  Бахчисарай   -   </w:t>
      </w:r>
      <w:proofErr w:type="spellStart"/>
      <w:r>
        <w:rPr>
          <w:sz w:val="24"/>
        </w:rPr>
        <w:t>г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имферополь</w:t>
      </w:r>
      <w:proofErr w:type="spellEnd"/>
      <w:r>
        <w:rPr>
          <w:sz w:val="24"/>
        </w:rPr>
        <w:t xml:space="preserve">   -   г.   Феодосия   -   г.   Керчь   - </w:t>
      </w:r>
      <w:r>
        <w:rPr>
          <w:b/>
          <w:color w:val="006FC0"/>
          <w:sz w:val="24"/>
        </w:rPr>
        <w:t xml:space="preserve">г. </w:t>
      </w:r>
      <w:r>
        <w:rPr>
          <w:b/>
          <w:color w:val="0000FF"/>
          <w:sz w:val="24"/>
        </w:rPr>
        <w:t xml:space="preserve">Новороссийск (пос. Абрау-Дюрсо) - г. Сочи - г. Адлер - курорт Красная поляна – Абхазия - г. Новороссийск </w:t>
      </w:r>
      <w:r>
        <w:rPr>
          <w:sz w:val="24"/>
        </w:rPr>
        <w:t>- г. Керчь - г. Феодосия - г. Симферополь - г. Бахчисарай - г.</w:t>
      </w:r>
      <w:r>
        <w:rPr>
          <w:spacing w:val="-8"/>
          <w:sz w:val="24"/>
        </w:rPr>
        <w:t xml:space="preserve"> </w:t>
      </w:r>
      <w:r>
        <w:rPr>
          <w:sz w:val="24"/>
        </w:rPr>
        <w:t>Севастополь</w:t>
      </w:r>
    </w:p>
    <w:p w:rsidR="00604952" w:rsidRDefault="00604952">
      <w:pPr>
        <w:pStyle w:val="a3"/>
        <w:spacing w:before="6"/>
        <w:ind w:left="0"/>
        <w:rPr>
          <w:sz w:val="25"/>
        </w:rPr>
      </w:pPr>
    </w:p>
    <w:p w:rsidR="00604952" w:rsidRDefault="00A626E5">
      <w:pPr>
        <w:pStyle w:val="1"/>
        <w:ind w:right="4141"/>
        <w:jc w:val="center"/>
      </w:pPr>
      <w:r>
        <w:rPr>
          <w:color w:val="006FC0"/>
        </w:rPr>
        <w:t>ПРОГРАММА ТУРА:</w:t>
      </w:r>
    </w:p>
    <w:p w:rsidR="00604952" w:rsidRDefault="00604952">
      <w:pPr>
        <w:pStyle w:val="a3"/>
        <w:spacing w:before="4"/>
        <w:ind w:left="0"/>
        <w:rPr>
          <w:b/>
          <w:sz w:val="27"/>
        </w:rPr>
      </w:pPr>
    </w:p>
    <w:p w:rsidR="00604952" w:rsidRDefault="00A626E5">
      <w:pPr>
        <w:spacing w:after="9"/>
        <w:ind w:left="4104" w:right="4125"/>
        <w:jc w:val="center"/>
        <w:rPr>
          <w:b/>
          <w:sz w:val="24"/>
        </w:rPr>
      </w:pPr>
      <w:r>
        <w:rPr>
          <w:b/>
          <w:color w:val="006FC0"/>
          <w:sz w:val="24"/>
        </w:rPr>
        <w:t>1 день</w:t>
      </w:r>
    </w:p>
    <w:p w:rsidR="00604952" w:rsidRDefault="00A626E5">
      <w:pPr>
        <w:pStyle w:val="a3"/>
        <w:ind w:left="4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91573" cy="1357883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573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604952">
      <w:pPr>
        <w:pStyle w:val="a3"/>
        <w:spacing w:before="10"/>
        <w:ind w:left="0"/>
        <w:rPr>
          <w:b/>
          <w:sz w:val="25"/>
        </w:rPr>
      </w:pPr>
    </w:p>
    <w:p w:rsidR="00604952" w:rsidRDefault="00A626E5">
      <w:pPr>
        <w:pStyle w:val="a3"/>
        <w:spacing w:before="1"/>
        <w:ind w:right="410"/>
      </w:pPr>
      <w:r>
        <w:rPr>
          <w:b/>
        </w:rPr>
        <w:t xml:space="preserve">05:00 </w:t>
      </w:r>
      <w:r>
        <w:t>Выезд из Севастополя (</w:t>
      </w:r>
      <w:proofErr w:type="spellStart"/>
      <w:r>
        <w:t>пл</w:t>
      </w:r>
      <w:proofErr w:type="gramStart"/>
      <w:r>
        <w:t>.У</w:t>
      </w:r>
      <w:proofErr w:type="gramEnd"/>
      <w:r>
        <w:t>шакова</w:t>
      </w:r>
      <w:proofErr w:type="spellEnd"/>
      <w:r>
        <w:t xml:space="preserve">, Матросский клуб). Транзитный переезд с остановками (Бахчисарай, Симферополь, Феодосия, Керчь) на комфортабельном автобусе в пос. Абрау-Дюрсо ( близ </w:t>
      </w:r>
      <w:proofErr w:type="spellStart"/>
      <w:r>
        <w:t>г</w:t>
      </w:r>
      <w:proofErr w:type="gramStart"/>
      <w:r>
        <w:t>.Н</w:t>
      </w:r>
      <w:proofErr w:type="gramEnd"/>
      <w:r>
        <w:t>овороссийск</w:t>
      </w:r>
      <w:proofErr w:type="spellEnd"/>
      <w:r>
        <w:t>).</w:t>
      </w:r>
    </w:p>
    <w:p w:rsidR="00604952" w:rsidRDefault="00A626E5">
      <w:pPr>
        <w:spacing w:before="2"/>
        <w:ind w:left="100"/>
        <w:rPr>
          <w:sz w:val="24"/>
        </w:rPr>
      </w:pPr>
      <w:r>
        <w:rPr>
          <w:sz w:val="24"/>
        </w:rPr>
        <w:t xml:space="preserve">Прибытие в </w:t>
      </w:r>
      <w:r>
        <w:rPr>
          <w:b/>
          <w:sz w:val="24"/>
        </w:rPr>
        <w:t>пос. Абрау-Дюрсо</w:t>
      </w:r>
      <w:r>
        <w:rPr>
          <w:sz w:val="24"/>
        </w:rPr>
        <w:t>. На набережной расположено много интересных</w:t>
      </w:r>
    </w:p>
    <w:p w:rsidR="00604952" w:rsidRDefault="00A626E5">
      <w:pPr>
        <w:pStyle w:val="a3"/>
        <w:ind w:right="286"/>
      </w:pPr>
      <w:r>
        <w:t xml:space="preserve">достопримечательностей, среди которых можно отдельно выделить фонтан «Брызги шампанского», </w:t>
      </w:r>
      <w:proofErr w:type="spellStart"/>
      <w:r>
        <w:t>пам</w:t>
      </w:r>
      <w:proofErr w:type="spellEnd"/>
      <w:r>
        <w:t>. Утёсову и аллею влюблённых.</w:t>
      </w:r>
    </w:p>
    <w:p w:rsidR="00604952" w:rsidRDefault="00A626E5">
      <w:pPr>
        <w:ind w:left="100"/>
        <w:rPr>
          <w:sz w:val="24"/>
        </w:rPr>
      </w:pPr>
      <w:r>
        <w:rPr>
          <w:b/>
          <w:sz w:val="24"/>
        </w:rPr>
        <w:t xml:space="preserve">ФАКУЛЬТАТИВНО </w:t>
      </w:r>
      <w:r>
        <w:rPr>
          <w:sz w:val="24"/>
        </w:rPr>
        <w:t>(по желанию, на выбор):</w:t>
      </w:r>
    </w:p>
    <w:p w:rsidR="00604952" w:rsidRDefault="00A626E5">
      <w:pPr>
        <w:pStyle w:val="a4"/>
        <w:numPr>
          <w:ilvl w:val="0"/>
          <w:numId w:val="5"/>
        </w:numPr>
        <w:tabs>
          <w:tab w:val="left" w:pos="280"/>
        </w:tabs>
        <w:spacing w:before="12" w:line="237" w:lineRule="auto"/>
        <w:ind w:right="435" w:firstLine="0"/>
        <w:rPr>
          <w:sz w:val="24"/>
        </w:rPr>
      </w:pPr>
      <w:r>
        <w:rPr>
          <w:b/>
          <w:sz w:val="24"/>
        </w:rPr>
        <w:t xml:space="preserve">ВАРИАНТ: </w:t>
      </w:r>
      <w:r>
        <w:rPr>
          <w:sz w:val="24"/>
        </w:rPr>
        <w:t xml:space="preserve">посещение (в дни проведения) </w:t>
      </w:r>
      <w:r>
        <w:rPr>
          <w:b/>
          <w:sz w:val="24"/>
        </w:rPr>
        <w:t xml:space="preserve">конного экстрим-шоу "Свадьба в Малиновках" </w:t>
      </w:r>
      <w:r>
        <w:rPr>
          <w:sz w:val="24"/>
        </w:rPr>
        <w:t>в Абрау-Дюрсо. Лошади чистокровных пород, яркие костюмы, драматические постановки с элементами экстремальных трюков, акробатические номера и необыкновенные спецэффекты – это зрелище действительно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запомнится!</w:t>
      </w:r>
    </w:p>
    <w:p w:rsidR="00604952" w:rsidRDefault="00A626E5">
      <w:pPr>
        <w:pStyle w:val="a4"/>
        <w:numPr>
          <w:ilvl w:val="0"/>
          <w:numId w:val="5"/>
        </w:numPr>
        <w:tabs>
          <w:tab w:val="left" w:pos="280"/>
        </w:tabs>
        <w:spacing w:line="276" w:lineRule="exact"/>
        <w:ind w:right="0" w:firstLine="0"/>
        <w:rPr>
          <w:sz w:val="24"/>
        </w:rPr>
      </w:pPr>
      <w:r>
        <w:rPr>
          <w:b/>
          <w:sz w:val="24"/>
        </w:rPr>
        <w:t>ВАРИАНТ</w:t>
      </w:r>
      <w:r>
        <w:rPr>
          <w:sz w:val="24"/>
        </w:rPr>
        <w:t xml:space="preserve">: </w:t>
      </w:r>
      <w:proofErr w:type="gramStart"/>
      <w:r>
        <w:rPr>
          <w:sz w:val="24"/>
        </w:rPr>
        <w:t xml:space="preserve">Посещение </w:t>
      </w:r>
      <w:r>
        <w:rPr>
          <w:b/>
          <w:sz w:val="24"/>
        </w:rPr>
        <w:t xml:space="preserve">Винного дома «Абрау-Дюрсо» </w:t>
      </w:r>
      <w:r>
        <w:rPr>
          <w:sz w:val="24"/>
        </w:rPr>
        <w:t>(экскурсия по винным подвалам</w:t>
      </w:r>
      <w:r>
        <w:rPr>
          <w:spacing w:val="-18"/>
          <w:sz w:val="24"/>
        </w:rPr>
        <w:t xml:space="preserve"> </w:t>
      </w:r>
      <w:r>
        <w:rPr>
          <w:sz w:val="24"/>
        </w:rPr>
        <w:t>завода</w:t>
      </w:r>
      <w:proofErr w:type="gramEnd"/>
    </w:p>
    <w:p w:rsidR="00604952" w:rsidRDefault="00A626E5">
      <w:pPr>
        <w:pStyle w:val="a3"/>
        <w:spacing w:before="16" w:line="232" w:lineRule="auto"/>
        <w:ind w:right="160"/>
      </w:pPr>
      <w:proofErr w:type="gramStart"/>
      <w:r>
        <w:t>«Абрау-Дюрсо», дегустация 5 образцов шампанского и посещение центра МАРС Абрау).</w:t>
      </w:r>
      <w:proofErr w:type="gramEnd"/>
      <w:r>
        <w:t xml:space="preserve"> Посещение фирменного магазина.</w:t>
      </w:r>
    </w:p>
    <w:p w:rsidR="00604952" w:rsidRDefault="00A626E5">
      <w:pPr>
        <w:pStyle w:val="a3"/>
        <w:spacing w:before="1"/>
      </w:pPr>
      <w:r>
        <w:t>Размещение в гостинице г. Новороссийска (пос. Абрау-Дюрсо или г. Геленджика). Ночлег.</w:t>
      </w:r>
    </w:p>
    <w:p w:rsidR="00604952" w:rsidRDefault="00604952">
      <w:pPr>
        <w:pStyle w:val="a3"/>
        <w:spacing w:before="5"/>
        <w:ind w:left="0"/>
        <w:rPr>
          <w:sz w:val="21"/>
        </w:rPr>
      </w:pPr>
    </w:p>
    <w:p w:rsidR="00604952" w:rsidRDefault="00A626E5">
      <w:pPr>
        <w:pStyle w:val="a4"/>
        <w:numPr>
          <w:ilvl w:val="1"/>
          <w:numId w:val="5"/>
        </w:numPr>
        <w:tabs>
          <w:tab w:val="left" w:pos="5202"/>
        </w:tabs>
        <w:rPr>
          <w:b/>
          <w:color w:val="006FC0"/>
        </w:rPr>
      </w:pPr>
      <w:r>
        <w:rPr>
          <w:b/>
          <w:color w:val="006FC0"/>
        </w:rPr>
        <w:t>день</w:t>
      </w:r>
    </w:p>
    <w:p w:rsidR="00604952" w:rsidRDefault="00A626E5">
      <w:pPr>
        <w:pStyle w:val="a3"/>
        <w:ind w:left="1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38547" cy="132016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47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604952">
      <w:pPr>
        <w:pStyle w:val="a3"/>
        <w:spacing w:before="4"/>
        <w:ind w:left="0"/>
        <w:rPr>
          <w:b/>
          <w:sz w:val="20"/>
        </w:rPr>
      </w:pPr>
    </w:p>
    <w:p w:rsidR="00604952" w:rsidRDefault="00A626E5">
      <w:pPr>
        <w:pStyle w:val="a3"/>
        <w:spacing w:before="1"/>
      </w:pPr>
      <w:r>
        <w:t>Завтрак в гостинице. Освобождение номеров, выезд из гостиницы.</w:t>
      </w:r>
    </w:p>
    <w:p w:rsidR="00604952" w:rsidRDefault="00A626E5">
      <w:pPr>
        <w:pStyle w:val="a3"/>
        <w:ind w:right="142"/>
      </w:pPr>
      <w:r>
        <w:t xml:space="preserve">Переезд в </w:t>
      </w:r>
      <w:r>
        <w:rPr>
          <w:b/>
        </w:rPr>
        <w:t xml:space="preserve">пос. Кабардинка </w:t>
      </w:r>
      <w:r>
        <w:t xml:space="preserve">(район Геленджика). Посещение </w:t>
      </w:r>
      <w:r>
        <w:rPr>
          <w:b/>
        </w:rPr>
        <w:t xml:space="preserve">"Старого парка" </w:t>
      </w:r>
      <w:r>
        <w:t>- культурного центра и тематического архитектурного парка - единственного на Черноморском побережье Кавказа. На площади более гектара нашли своё воплощение основные эпохи мировой культуры и эстетики: античная Греция, древний Египет, эпоха Средневековья и Ренессанса, Восточная и Православная культуры, культура народов Кавказа.</w:t>
      </w:r>
    </w:p>
    <w:p w:rsidR="00604952" w:rsidRDefault="00A626E5">
      <w:pPr>
        <w:pStyle w:val="a3"/>
      </w:pPr>
      <w:r>
        <w:t>В пути обед в кафе (за доп. плату).</w:t>
      </w:r>
    </w:p>
    <w:p w:rsidR="00604952" w:rsidRDefault="00A626E5">
      <w:pPr>
        <w:pStyle w:val="a3"/>
      </w:pPr>
      <w:r>
        <w:t>Поздний приезд в Сочи. Размещение в отеле. Ночлег.</w:t>
      </w:r>
    </w:p>
    <w:p w:rsidR="00604952" w:rsidRDefault="00604952">
      <w:pPr>
        <w:sectPr w:rsidR="00604952">
          <w:type w:val="continuous"/>
          <w:pgSz w:w="11900" w:h="16840"/>
          <w:pgMar w:top="700" w:right="580" w:bottom="280" w:left="620" w:header="720" w:footer="720" w:gutter="0"/>
          <w:cols w:space="720"/>
        </w:sectPr>
      </w:pPr>
    </w:p>
    <w:p w:rsidR="00604952" w:rsidRDefault="00A626E5">
      <w:pPr>
        <w:pStyle w:val="1"/>
        <w:numPr>
          <w:ilvl w:val="1"/>
          <w:numId w:val="5"/>
        </w:numPr>
        <w:tabs>
          <w:tab w:val="left" w:pos="5183"/>
        </w:tabs>
        <w:spacing w:before="73" w:after="7"/>
        <w:ind w:left="5182" w:hanging="183"/>
        <w:rPr>
          <w:color w:val="006FC0"/>
        </w:rPr>
      </w:pPr>
      <w:r>
        <w:rPr>
          <w:color w:val="006FC0"/>
        </w:rPr>
        <w:lastRenderedPageBreak/>
        <w:t>день</w:t>
      </w:r>
    </w:p>
    <w:p w:rsidR="00604952" w:rsidRDefault="00A626E5">
      <w:pPr>
        <w:pStyle w:val="a3"/>
        <w:ind w:left="4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99871" cy="142494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71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604952">
      <w:pPr>
        <w:pStyle w:val="a3"/>
        <w:ind w:left="0"/>
        <w:rPr>
          <w:b/>
          <w:sz w:val="26"/>
        </w:rPr>
      </w:pPr>
    </w:p>
    <w:p w:rsidR="00604952" w:rsidRDefault="00604952">
      <w:pPr>
        <w:pStyle w:val="a3"/>
        <w:spacing w:before="4"/>
        <w:ind w:left="0"/>
        <w:rPr>
          <w:b/>
          <w:sz w:val="23"/>
        </w:rPr>
      </w:pPr>
    </w:p>
    <w:p w:rsidR="00604952" w:rsidRDefault="00A626E5">
      <w:pPr>
        <w:pStyle w:val="a3"/>
      </w:pPr>
      <w:r>
        <w:t>Завтрак.</w:t>
      </w:r>
    </w:p>
    <w:p w:rsidR="00604952" w:rsidRDefault="00A626E5">
      <w:pPr>
        <w:pStyle w:val="1"/>
        <w:spacing w:before="9"/>
        <w:ind w:left="100" w:right="0"/>
      </w:pPr>
      <w:r>
        <w:rPr>
          <w:color w:val="006FC0"/>
        </w:rPr>
        <w:t>Автопешеходная экскурсия на Красную поляну.</w:t>
      </w:r>
    </w:p>
    <w:p w:rsidR="00604952" w:rsidRDefault="00A626E5">
      <w:pPr>
        <w:pStyle w:val="a4"/>
        <w:numPr>
          <w:ilvl w:val="0"/>
          <w:numId w:val="4"/>
        </w:numPr>
        <w:tabs>
          <w:tab w:val="left" w:pos="527"/>
          <w:tab w:val="left" w:pos="528"/>
        </w:tabs>
        <w:spacing w:before="24" w:line="230" w:lineRule="auto"/>
        <w:ind w:right="204" w:firstLine="0"/>
        <w:rPr>
          <w:sz w:val="24"/>
        </w:rPr>
      </w:pPr>
      <w:r>
        <w:rPr>
          <w:sz w:val="24"/>
        </w:rPr>
        <w:t xml:space="preserve">По пути остановка на </w:t>
      </w:r>
      <w:r>
        <w:rPr>
          <w:b/>
          <w:sz w:val="24"/>
        </w:rPr>
        <w:t>Краснополянской пасеке</w:t>
      </w:r>
      <w:r>
        <w:rPr>
          <w:sz w:val="24"/>
        </w:rPr>
        <w:t>. Здесь пчеловоды расскажут о повадках пчел, особенностях пчеловодства на Кавказе, целебных свойствах меда. Дегустация различных видов меда 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пчеловодства.</w:t>
      </w:r>
    </w:p>
    <w:p w:rsidR="00604952" w:rsidRDefault="00A626E5">
      <w:pPr>
        <w:pStyle w:val="a3"/>
        <w:spacing w:before="10" w:line="237" w:lineRule="auto"/>
        <w:ind w:right="140"/>
        <w:jc w:val="both"/>
      </w:pPr>
      <w:r>
        <w:t xml:space="preserve">Переезд на </w:t>
      </w:r>
      <w:r>
        <w:rPr>
          <w:b/>
        </w:rPr>
        <w:t>курорт Роза Хутор</w:t>
      </w:r>
      <w:r>
        <w:t xml:space="preserve">. </w:t>
      </w:r>
      <w:r>
        <w:rPr>
          <w:b/>
        </w:rPr>
        <w:t xml:space="preserve">Красная поляна </w:t>
      </w:r>
      <w:r>
        <w:t>– уникальный горнолыжный курорт России в районе г. Сочи. Здесь прошли все основные соревнования Зимних Олимпийских Игр 2014 года. Вы познакомитесь с курортами Красной поляны: Горки Город, Роза Хутор и Газпром-Лаура.</w:t>
      </w:r>
    </w:p>
    <w:p w:rsidR="00604952" w:rsidRDefault="00A626E5">
      <w:pPr>
        <w:pStyle w:val="a4"/>
        <w:numPr>
          <w:ilvl w:val="0"/>
          <w:numId w:val="4"/>
        </w:numPr>
        <w:tabs>
          <w:tab w:val="left" w:pos="528"/>
        </w:tabs>
        <w:spacing w:before="32" w:line="232" w:lineRule="auto"/>
        <w:ind w:right="112" w:firstLine="0"/>
        <w:jc w:val="both"/>
        <w:rPr>
          <w:sz w:val="24"/>
        </w:rPr>
      </w:pPr>
      <w:r>
        <w:rPr>
          <w:sz w:val="24"/>
        </w:rPr>
        <w:t xml:space="preserve">Самые яркие впечатления вызывает подъем по </w:t>
      </w:r>
      <w:r>
        <w:rPr>
          <w:b/>
          <w:sz w:val="24"/>
        </w:rPr>
        <w:t xml:space="preserve">канатной дороге гондольного </w:t>
      </w:r>
      <w:r>
        <w:rPr>
          <w:sz w:val="24"/>
        </w:rPr>
        <w:t xml:space="preserve">(закрытого) типа на самую высокую точку Красной поляны – «Роза Пик» (высота 2330 м над </w:t>
      </w:r>
      <w:proofErr w:type="spellStart"/>
      <w:r>
        <w:rPr>
          <w:sz w:val="24"/>
        </w:rPr>
        <w:t>у</w:t>
      </w:r>
      <w:proofErr w:type="gramStart"/>
      <w:r>
        <w:rPr>
          <w:sz w:val="24"/>
        </w:rPr>
        <w:t>.м</w:t>
      </w:r>
      <w:proofErr w:type="spellEnd"/>
      <w:proofErr w:type="gramEnd"/>
      <w:r>
        <w:rPr>
          <w:sz w:val="24"/>
        </w:rPr>
        <w:t xml:space="preserve">) и посещение нового уникального </w:t>
      </w:r>
      <w:r>
        <w:rPr>
          <w:b/>
          <w:sz w:val="24"/>
        </w:rPr>
        <w:t>Парка водопадов «</w:t>
      </w:r>
      <w:proofErr w:type="spellStart"/>
      <w:r>
        <w:rPr>
          <w:b/>
          <w:sz w:val="24"/>
        </w:rPr>
        <w:t>Менделиха</w:t>
      </w:r>
      <w:proofErr w:type="spellEnd"/>
      <w:r>
        <w:rPr>
          <w:b/>
          <w:sz w:val="24"/>
        </w:rPr>
        <w:t xml:space="preserve">». </w:t>
      </w:r>
      <w:r>
        <w:rPr>
          <w:sz w:val="24"/>
        </w:rPr>
        <w:t>Он расположен на высоте 1472 метра над уровнем моря.</w:t>
      </w:r>
    </w:p>
    <w:p w:rsidR="00604952" w:rsidRDefault="00A626E5">
      <w:pPr>
        <w:pStyle w:val="a3"/>
        <w:spacing w:before="11" w:line="237" w:lineRule="auto"/>
        <w:ind w:right="143"/>
        <w:jc w:val="both"/>
      </w:pPr>
      <w:r>
        <w:t>В свободное время предлагаем отправиться на прогулку по курорту Роза Хутор. Архитектура современных отелей, расположенных по обоим берегам горной реки Мзымта, напоминает европейские курорты 19 в.</w:t>
      </w:r>
    </w:p>
    <w:p w:rsidR="00604952" w:rsidRDefault="00A626E5">
      <w:pPr>
        <w:pStyle w:val="a3"/>
        <w:spacing w:line="272" w:lineRule="exact"/>
      </w:pPr>
      <w:r>
        <w:t>Обед в кафе (за доп. плату).</w:t>
      </w:r>
    </w:p>
    <w:p w:rsidR="00604952" w:rsidRDefault="00A626E5">
      <w:pPr>
        <w:pStyle w:val="a4"/>
        <w:numPr>
          <w:ilvl w:val="0"/>
          <w:numId w:val="4"/>
        </w:numPr>
        <w:tabs>
          <w:tab w:val="left" w:pos="527"/>
          <w:tab w:val="left" w:pos="528"/>
        </w:tabs>
        <w:spacing w:before="33" w:line="232" w:lineRule="auto"/>
        <w:ind w:right="138" w:firstLine="0"/>
        <w:rPr>
          <w:sz w:val="24"/>
        </w:rPr>
      </w:pPr>
      <w:r>
        <w:rPr>
          <w:sz w:val="24"/>
        </w:rPr>
        <w:t xml:space="preserve">Посещение </w:t>
      </w:r>
      <w:r>
        <w:rPr>
          <w:b/>
          <w:sz w:val="24"/>
        </w:rPr>
        <w:t>Парка приключений на высоте - SKYPARK</w:t>
      </w:r>
      <w:r>
        <w:rPr>
          <w:sz w:val="24"/>
        </w:rPr>
        <w:t>. Скайпарк</w:t>
      </w:r>
      <w:proofErr w:type="gramStart"/>
      <w:r>
        <w:rPr>
          <w:sz w:val="24"/>
        </w:rPr>
        <w:t xml:space="preserve"> Э</w:t>
      </w:r>
      <w:proofErr w:type="gramEnd"/>
      <w:r>
        <w:rPr>
          <w:sz w:val="24"/>
        </w:rPr>
        <w:t>й Джей Хаккетт - первый в России парк приключений на высоте. Незабываемая прогулка по самому длинному в мире подвесному пешеходному мосту Скай Бридж над ущельем. Его длина 439 м, высота 207 м. Возвращение в гостиницу. Свободное время.</w:t>
      </w:r>
      <w:r>
        <w:rPr>
          <w:spacing w:val="-5"/>
          <w:sz w:val="24"/>
        </w:rPr>
        <w:t xml:space="preserve"> </w:t>
      </w:r>
      <w:r>
        <w:rPr>
          <w:sz w:val="24"/>
        </w:rPr>
        <w:t>Ночлег.</w:t>
      </w:r>
    </w:p>
    <w:p w:rsidR="00604952" w:rsidRDefault="00604952">
      <w:pPr>
        <w:pStyle w:val="a3"/>
        <w:ind w:left="0"/>
        <w:rPr>
          <w:sz w:val="21"/>
        </w:rPr>
      </w:pPr>
    </w:p>
    <w:p w:rsidR="00604952" w:rsidRDefault="00A626E5">
      <w:pPr>
        <w:pStyle w:val="a4"/>
        <w:numPr>
          <w:ilvl w:val="1"/>
          <w:numId w:val="5"/>
        </w:numPr>
        <w:tabs>
          <w:tab w:val="left" w:pos="5202"/>
        </w:tabs>
        <w:spacing w:after="4"/>
        <w:rPr>
          <w:b/>
          <w:color w:val="006FC0"/>
        </w:rPr>
      </w:pPr>
      <w:r>
        <w:rPr>
          <w:b/>
          <w:color w:val="006FC0"/>
        </w:rPr>
        <w:t>день</w:t>
      </w:r>
    </w:p>
    <w:p w:rsidR="00604952" w:rsidRDefault="00A626E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82062" cy="140398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062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604952">
      <w:pPr>
        <w:pStyle w:val="a3"/>
        <w:spacing w:before="5"/>
        <w:ind w:left="0"/>
        <w:rPr>
          <w:b/>
          <w:sz w:val="20"/>
        </w:rPr>
      </w:pPr>
    </w:p>
    <w:p w:rsidR="00604952" w:rsidRDefault="00A626E5">
      <w:pPr>
        <w:pStyle w:val="a3"/>
        <w:spacing w:before="1"/>
      </w:pPr>
      <w:r>
        <w:t>Завтрак.</w:t>
      </w:r>
    </w:p>
    <w:p w:rsidR="00604952" w:rsidRDefault="00A626E5">
      <w:pPr>
        <w:pStyle w:val="a3"/>
        <w:spacing w:before="14" w:line="235" w:lineRule="auto"/>
        <w:ind w:right="1039"/>
      </w:pPr>
      <w:r>
        <w:rPr>
          <w:b/>
          <w:color w:val="006FC0"/>
        </w:rPr>
        <w:t xml:space="preserve">Обзорная экскурсия по Сочи. </w:t>
      </w:r>
      <w:r>
        <w:t>Курортный проспект. Прогулка по Приморской набережной. Театральная площадь и Зимний театр. Храм Архистратига Михаила. Знаменитый Морской вокзал Сочи.</w:t>
      </w:r>
    </w:p>
    <w:p w:rsidR="00604952" w:rsidRDefault="00A626E5">
      <w:pPr>
        <w:pStyle w:val="a3"/>
        <w:spacing w:before="2"/>
      </w:pPr>
      <w:r>
        <w:t>Переезд в Адлер.</w:t>
      </w:r>
    </w:p>
    <w:p w:rsidR="00604952" w:rsidRDefault="00A626E5">
      <w:pPr>
        <w:pStyle w:val="a4"/>
        <w:numPr>
          <w:ilvl w:val="1"/>
          <w:numId w:val="4"/>
        </w:numPr>
        <w:tabs>
          <w:tab w:val="left" w:pos="801"/>
          <w:tab w:val="left" w:pos="802"/>
        </w:tabs>
        <w:spacing w:before="31" w:line="228" w:lineRule="auto"/>
        <w:ind w:right="323" w:hanging="60"/>
        <w:rPr>
          <w:sz w:val="24"/>
        </w:rPr>
      </w:pPr>
      <w:r>
        <w:rPr>
          <w:sz w:val="24"/>
        </w:rPr>
        <w:t xml:space="preserve">Посещение </w:t>
      </w:r>
      <w:r>
        <w:rPr>
          <w:b/>
          <w:sz w:val="24"/>
        </w:rPr>
        <w:t xml:space="preserve">Океанариума Sochi Discovery World Aquarium - </w:t>
      </w:r>
      <w:r>
        <w:rPr>
          <w:sz w:val="24"/>
        </w:rPr>
        <w:t>самого большого в России. На площади 6000 кв. м представлено три десятка аквариумов, среди которых аквариум –</w:t>
      </w:r>
      <w:r>
        <w:rPr>
          <w:spacing w:val="-15"/>
          <w:sz w:val="24"/>
        </w:rPr>
        <w:t xml:space="preserve"> </w:t>
      </w:r>
      <w:r>
        <w:rPr>
          <w:sz w:val="24"/>
        </w:rPr>
        <w:t>тоннель.</w:t>
      </w:r>
    </w:p>
    <w:p w:rsidR="00604952" w:rsidRDefault="00A626E5">
      <w:pPr>
        <w:spacing w:line="242" w:lineRule="auto"/>
        <w:ind w:left="100" w:right="5674"/>
        <w:rPr>
          <w:sz w:val="24"/>
        </w:rPr>
      </w:pPr>
      <w:r>
        <w:rPr>
          <w:sz w:val="24"/>
        </w:rPr>
        <w:t xml:space="preserve">СВОБОДНОЕ ВРЕМЯ. </w:t>
      </w:r>
      <w:r>
        <w:rPr>
          <w:b/>
          <w:sz w:val="24"/>
        </w:rPr>
        <w:t xml:space="preserve">Предлагаем на выбор: 1 ВАРИАНТ: </w:t>
      </w:r>
      <w:r>
        <w:rPr>
          <w:sz w:val="24"/>
        </w:rPr>
        <w:t>Переезд в Олимпийский парк</w:t>
      </w:r>
      <w:proofErr w:type="gramStart"/>
      <w:r>
        <w:rPr>
          <w:sz w:val="24"/>
        </w:rPr>
        <w:t>.</w:t>
      </w:r>
      <w:proofErr w:type="gramEnd"/>
    </w:p>
    <w:p w:rsidR="00604952" w:rsidRDefault="00A626E5">
      <w:pPr>
        <w:pStyle w:val="a4"/>
        <w:numPr>
          <w:ilvl w:val="1"/>
          <w:numId w:val="4"/>
        </w:numPr>
        <w:tabs>
          <w:tab w:val="left" w:pos="801"/>
          <w:tab w:val="left" w:pos="802"/>
        </w:tabs>
        <w:spacing w:before="29" w:line="230" w:lineRule="auto"/>
        <w:ind w:right="401" w:hanging="60"/>
        <w:rPr>
          <w:sz w:val="24"/>
        </w:rPr>
      </w:pPr>
      <w:r>
        <w:rPr>
          <w:sz w:val="24"/>
        </w:rPr>
        <w:t xml:space="preserve">.Посещение </w:t>
      </w:r>
      <w:r>
        <w:rPr>
          <w:b/>
          <w:sz w:val="24"/>
        </w:rPr>
        <w:t xml:space="preserve">«Сочи Парк». </w:t>
      </w:r>
      <w:r>
        <w:rPr>
          <w:sz w:val="24"/>
        </w:rPr>
        <w:t>В этом тематическом парке отдыха каждый найдёт развлечение по душе: 13 аттракционов для всей семьи, Дельфинарий, 5 сказочных земель, Шоу и</w:t>
      </w:r>
      <w:r>
        <w:rPr>
          <w:spacing w:val="-31"/>
          <w:sz w:val="24"/>
        </w:rPr>
        <w:t xml:space="preserve"> </w:t>
      </w:r>
      <w:r>
        <w:rPr>
          <w:sz w:val="24"/>
        </w:rPr>
        <w:t>спектакли ежедневно.</w:t>
      </w:r>
    </w:p>
    <w:p w:rsidR="00604952" w:rsidRDefault="00604952">
      <w:pPr>
        <w:spacing w:line="230" w:lineRule="auto"/>
        <w:rPr>
          <w:sz w:val="24"/>
        </w:rPr>
        <w:sectPr w:rsidR="00604952">
          <w:pgSz w:w="11900" w:h="16840"/>
          <w:pgMar w:top="620" w:right="580" w:bottom="280" w:left="620" w:header="720" w:footer="720" w:gutter="0"/>
          <w:cols w:space="720"/>
        </w:sectPr>
      </w:pPr>
    </w:p>
    <w:p w:rsidR="00604952" w:rsidRDefault="00A626E5">
      <w:pPr>
        <w:pStyle w:val="a3"/>
        <w:spacing w:before="82" w:line="232" w:lineRule="auto"/>
        <w:ind w:right="933"/>
        <w:rPr>
          <w:b/>
        </w:rPr>
      </w:pPr>
      <w:r>
        <w:lastRenderedPageBreak/>
        <w:t>С</w:t>
      </w:r>
      <w:r>
        <w:rPr>
          <w:u w:val="single"/>
        </w:rPr>
        <w:t xml:space="preserve"> июля по сентябрь</w:t>
      </w:r>
      <w:r>
        <w:t xml:space="preserve"> на крытом ледовом стадионе «Айсберг», расположенном в Олимпийском парке, проходят очень популярные ледовые шоу </w:t>
      </w:r>
      <w:r>
        <w:rPr>
          <w:b/>
        </w:rPr>
        <w:t>Ильи Авербуха.</w:t>
      </w:r>
    </w:p>
    <w:p w:rsidR="00604952" w:rsidRDefault="00A626E5">
      <w:pPr>
        <w:pStyle w:val="a4"/>
        <w:numPr>
          <w:ilvl w:val="1"/>
          <w:numId w:val="4"/>
        </w:numPr>
        <w:tabs>
          <w:tab w:val="left" w:pos="801"/>
          <w:tab w:val="left" w:pos="802"/>
        </w:tabs>
        <w:spacing w:before="34" w:line="230" w:lineRule="auto"/>
        <w:ind w:right="212" w:hanging="60"/>
        <w:rPr>
          <w:sz w:val="24"/>
        </w:rPr>
      </w:pPr>
      <w:r>
        <w:rPr>
          <w:sz w:val="24"/>
        </w:rPr>
        <w:t xml:space="preserve">В вечернее время в Олимпийском парке проходит (в дни работы фонтанов!) феерическое </w:t>
      </w:r>
      <w:r>
        <w:rPr>
          <w:b/>
          <w:sz w:val="24"/>
        </w:rPr>
        <w:t xml:space="preserve">шоу Светомузыкальных фонтанов </w:t>
      </w:r>
      <w:r>
        <w:rPr>
          <w:sz w:val="24"/>
        </w:rPr>
        <w:t>в чаше Олимпийского огня. Фонтан оживает под звуки</w:t>
      </w:r>
      <w:r>
        <w:rPr>
          <w:spacing w:val="-23"/>
          <w:sz w:val="24"/>
        </w:rPr>
        <w:t xml:space="preserve"> </w:t>
      </w:r>
      <w:r>
        <w:rPr>
          <w:sz w:val="24"/>
        </w:rPr>
        <w:t>музыки,</w:t>
      </w:r>
    </w:p>
    <w:p w:rsidR="00604952" w:rsidRDefault="00A626E5">
      <w:pPr>
        <w:pStyle w:val="a3"/>
        <w:spacing w:line="235" w:lineRule="auto"/>
        <w:ind w:left="520"/>
      </w:pPr>
      <w:r>
        <w:t xml:space="preserve">«танцует», </w:t>
      </w:r>
      <w:proofErr w:type="spellStart"/>
      <w:r>
        <w:t>подсвечиваясь</w:t>
      </w:r>
      <w:proofErr w:type="spellEnd"/>
      <w:r>
        <w:t xml:space="preserve"> и переливаясь разными цветами. Возвращение в гостиницу на экскурсионном автобусе.</w:t>
      </w:r>
    </w:p>
    <w:p w:rsidR="00604952" w:rsidRDefault="00A626E5">
      <w:pPr>
        <w:ind w:left="100"/>
        <w:rPr>
          <w:sz w:val="24"/>
        </w:rPr>
      </w:pPr>
      <w:r>
        <w:rPr>
          <w:b/>
          <w:sz w:val="24"/>
        </w:rPr>
        <w:t xml:space="preserve">2 ВАРИАНТ: </w:t>
      </w:r>
      <w:r>
        <w:rPr>
          <w:sz w:val="24"/>
        </w:rPr>
        <w:t>самостоятельный отдых в Сочи с</w:t>
      </w:r>
      <w:r>
        <w:rPr>
          <w:spacing w:val="-17"/>
          <w:sz w:val="24"/>
        </w:rPr>
        <w:t xml:space="preserve"> </w:t>
      </w:r>
      <w:r>
        <w:rPr>
          <w:sz w:val="24"/>
        </w:rPr>
        <w:t>посещением:</w:t>
      </w:r>
    </w:p>
    <w:p w:rsidR="00604952" w:rsidRDefault="00A626E5">
      <w:pPr>
        <w:pStyle w:val="a4"/>
        <w:numPr>
          <w:ilvl w:val="0"/>
          <w:numId w:val="1"/>
        </w:numPr>
        <w:tabs>
          <w:tab w:val="left" w:pos="801"/>
          <w:tab w:val="left" w:pos="802"/>
        </w:tabs>
        <w:spacing w:before="31" w:line="228" w:lineRule="auto"/>
        <w:ind w:right="1011" w:hanging="60"/>
        <w:rPr>
          <w:sz w:val="24"/>
        </w:rPr>
      </w:pPr>
      <w:r>
        <w:rPr>
          <w:b/>
          <w:sz w:val="24"/>
        </w:rPr>
        <w:t xml:space="preserve">парка «Дендрарий» </w:t>
      </w:r>
      <w:r>
        <w:rPr>
          <w:sz w:val="24"/>
        </w:rPr>
        <w:t>(г. Сочи). Уникальное собрание субтропической флоры и</w:t>
      </w:r>
      <w:r>
        <w:rPr>
          <w:spacing w:val="-30"/>
          <w:sz w:val="24"/>
        </w:rPr>
        <w:t xml:space="preserve"> </w:t>
      </w:r>
      <w:r>
        <w:rPr>
          <w:sz w:val="24"/>
        </w:rPr>
        <w:t>фауны. Самостоятельное возвращение на городском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транспорте.</w:t>
      </w:r>
    </w:p>
    <w:p w:rsidR="00604952" w:rsidRDefault="00A626E5">
      <w:pPr>
        <w:pStyle w:val="a4"/>
        <w:numPr>
          <w:ilvl w:val="0"/>
          <w:numId w:val="1"/>
        </w:numPr>
        <w:tabs>
          <w:tab w:val="left" w:pos="801"/>
          <w:tab w:val="left" w:pos="802"/>
        </w:tabs>
        <w:spacing w:before="32" w:line="230" w:lineRule="auto"/>
        <w:ind w:right="202" w:hanging="60"/>
        <w:rPr>
          <w:sz w:val="24"/>
        </w:rPr>
      </w:pPr>
      <w:r>
        <w:rPr>
          <w:b/>
          <w:sz w:val="24"/>
        </w:rPr>
        <w:t xml:space="preserve">ТРЦ «Моремолл» </w:t>
      </w:r>
      <w:r>
        <w:rPr>
          <w:sz w:val="24"/>
        </w:rPr>
        <w:t xml:space="preserve">(г. Сочи). </w:t>
      </w:r>
      <w:proofErr w:type="gramStart"/>
      <w:r>
        <w:rPr>
          <w:sz w:val="24"/>
        </w:rPr>
        <w:t>Отличное</w:t>
      </w:r>
      <w:proofErr w:type="gramEnd"/>
      <w:r>
        <w:rPr>
          <w:sz w:val="24"/>
        </w:rPr>
        <w:t xml:space="preserve"> место для шопинга и развлечений. Современный торговый центр, где можно найти все. Есть где развлечь детей. Самостоятельное возвращение</w:t>
      </w:r>
      <w:r>
        <w:rPr>
          <w:spacing w:val="-34"/>
          <w:sz w:val="24"/>
        </w:rPr>
        <w:t xml:space="preserve"> </w:t>
      </w:r>
      <w:r>
        <w:rPr>
          <w:sz w:val="24"/>
        </w:rPr>
        <w:t>на 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604952" w:rsidRDefault="00A626E5">
      <w:pPr>
        <w:pStyle w:val="a3"/>
        <w:spacing w:line="273" w:lineRule="exact"/>
      </w:pPr>
      <w:r>
        <w:t>Ночлег.</w:t>
      </w:r>
    </w:p>
    <w:p w:rsidR="00604952" w:rsidRDefault="00604952">
      <w:pPr>
        <w:pStyle w:val="a3"/>
        <w:spacing w:before="9"/>
        <w:ind w:left="0"/>
      </w:pPr>
    </w:p>
    <w:p w:rsidR="00604952" w:rsidRDefault="00A626E5">
      <w:pPr>
        <w:pStyle w:val="1"/>
        <w:numPr>
          <w:ilvl w:val="0"/>
          <w:numId w:val="3"/>
        </w:numPr>
        <w:tabs>
          <w:tab w:val="left" w:pos="5183"/>
        </w:tabs>
        <w:spacing w:after="5"/>
        <w:rPr>
          <w:color w:val="006FC0"/>
        </w:rPr>
      </w:pPr>
      <w:r>
        <w:rPr>
          <w:color w:val="006FC0"/>
        </w:rPr>
        <w:t>день</w:t>
      </w:r>
    </w:p>
    <w:p w:rsidR="00604952" w:rsidRDefault="00A626E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30765" cy="135369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5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A626E5">
      <w:pPr>
        <w:pStyle w:val="a3"/>
        <w:spacing w:before="233"/>
      </w:pPr>
      <w:r>
        <w:t>Завтрак. СВОБОДНЫЙ ДЕНЬ.</w:t>
      </w:r>
    </w:p>
    <w:p w:rsidR="00604952" w:rsidRDefault="00A626E5">
      <w:pPr>
        <w:spacing w:before="17" w:line="232" w:lineRule="auto"/>
        <w:ind w:left="100" w:right="766"/>
        <w:rPr>
          <w:sz w:val="24"/>
        </w:rPr>
      </w:pPr>
      <w:r>
        <w:rPr>
          <w:sz w:val="24"/>
        </w:rPr>
        <w:t xml:space="preserve">ФАКУЛЬТАТИВНО (по желанию): </w:t>
      </w:r>
      <w:r>
        <w:rPr>
          <w:b/>
          <w:sz w:val="24"/>
        </w:rPr>
        <w:t>Автопешеходная экскурсия в Абхазию «Золотое кольцо Абхазии»</w:t>
      </w:r>
      <w:proofErr w:type="gramStart"/>
      <w:r>
        <w:rPr>
          <w:b/>
          <w:sz w:val="24"/>
        </w:rPr>
        <w:t>.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равила пересечения границы см. ниже, после описания тура)</w:t>
      </w:r>
    </w:p>
    <w:p w:rsidR="00604952" w:rsidRDefault="00A626E5">
      <w:pPr>
        <w:pStyle w:val="a3"/>
        <w:spacing w:before="14" w:line="235" w:lineRule="auto"/>
        <w:ind w:right="685"/>
      </w:pPr>
      <w:r>
        <w:t>Ранний подъём для тех, кто едет в Абхазию. Завтрак (сухой паёк). Трансфер группы на автобусе к российско-абхазской границе. Пеший переход и таможенная проверка документов на российско-абхазской границе.</w:t>
      </w:r>
    </w:p>
    <w:p w:rsidR="00604952" w:rsidRDefault="00A626E5">
      <w:pPr>
        <w:pStyle w:val="a3"/>
        <w:spacing w:before="3"/>
      </w:pPr>
      <w:r>
        <w:t>На абхазской стороне нас ждёт комфортабельный автобус и абхазский экскурсовод.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8"/>
          <w:tab w:val="left" w:pos="809"/>
        </w:tabs>
        <w:spacing w:before="31" w:line="225" w:lineRule="auto"/>
        <w:ind w:right="1075" w:hanging="77"/>
        <w:rPr>
          <w:sz w:val="24"/>
        </w:rPr>
      </w:pPr>
      <w:r>
        <w:rPr>
          <w:sz w:val="24"/>
        </w:rPr>
        <w:t xml:space="preserve">Первое знакомство с Абхазией начинается с </w:t>
      </w:r>
      <w:r>
        <w:rPr>
          <w:b/>
          <w:sz w:val="24"/>
        </w:rPr>
        <w:t>дачи Сталина</w:t>
      </w:r>
      <w:r>
        <w:rPr>
          <w:sz w:val="24"/>
        </w:rPr>
        <w:t xml:space="preserve">, расположенной в горах в местечке с названием «Холодная речка». Здесь, как нигде, ощущается </w:t>
      </w:r>
      <w:r>
        <w:rPr>
          <w:spacing w:val="-2"/>
          <w:sz w:val="24"/>
        </w:rPr>
        <w:t xml:space="preserve">дух </w:t>
      </w:r>
      <w:r>
        <w:rPr>
          <w:sz w:val="24"/>
        </w:rPr>
        <w:t>И.</w:t>
      </w:r>
      <w:r>
        <w:rPr>
          <w:spacing w:val="-16"/>
          <w:sz w:val="24"/>
        </w:rPr>
        <w:t xml:space="preserve"> </w:t>
      </w:r>
      <w:r>
        <w:rPr>
          <w:sz w:val="24"/>
        </w:rPr>
        <w:t>Сталина.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8"/>
          <w:tab w:val="left" w:pos="809"/>
        </w:tabs>
        <w:spacing w:before="33" w:line="228" w:lineRule="auto"/>
        <w:ind w:right="863" w:hanging="77"/>
        <w:rPr>
          <w:sz w:val="24"/>
        </w:rPr>
      </w:pPr>
      <w:r>
        <w:rPr>
          <w:sz w:val="24"/>
        </w:rPr>
        <w:t xml:space="preserve">Далее </w:t>
      </w:r>
      <w:r>
        <w:rPr>
          <w:b/>
          <w:sz w:val="24"/>
        </w:rPr>
        <w:t xml:space="preserve">г. Гагры. </w:t>
      </w:r>
      <w:r>
        <w:rPr>
          <w:sz w:val="24"/>
        </w:rPr>
        <w:t xml:space="preserve">Автобус останавливается у знаменитой </w:t>
      </w:r>
      <w:r>
        <w:rPr>
          <w:b/>
          <w:sz w:val="24"/>
        </w:rPr>
        <w:t>Гагрской колоннады</w:t>
      </w:r>
      <w:r>
        <w:rPr>
          <w:sz w:val="24"/>
        </w:rPr>
        <w:t>, широко известной многим по фильмам и открыточным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9"/>
        </w:tabs>
        <w:spacing w:before="32" w:line="230" w:lineRule="auto"/>
        <w:ind w:right="275" w:hanging="77"/>
        <w:jc w:val="both"/>
        <w:rPr>
          <w:sz w:val="24"/>
        </w:rPr>
      </w:pPr>
      <w:r>
        <w:rPr>
          <w:sz w:val="24"/>
        </w:rPr>
        <w:t xml:space="preserve">Затем экскурсионный маршрут лежит к высокогорному </w:t>
      </w:r>
      <w:r>
        <w:rPr>
          <w:b/>
          <w:sz w:val="24"/>
        </w:rPr>
        <w:t>озеру Рица</w:t>
      </w:r>
      <w:r>
        <w:rPr>
          <w:sz w:val="24"/>
        </w:rPr>
        <w:t xml:space="preserve">. По дороге на озеро Рица будут остановки: на </w:t>
      </w:r>
      <w:r>
        <w:rPr>
          <w:b/>
          <w:sz w:val="24"/>
        </w:rPr>
        <w:t>Голубом озере</w:t>
      </w:r>
      <w:r>
        <w:rPr>
          <w:sz w:val="24"/>
        </w:rPr>
        <w:t xml:space="preserve">, в красивейшем </w:t>
      </w:r>
      <w:r>
        <w:rPr>
          <w:b/>
          <w:sz w:val="24"/>
        </w:rPr>
        <w:t>Юпшарском каньоне</w:t>
      </w:r>
      <w:r>
        <w:rPr>
          <w:sz w:val="24"/>
        </w:rPr>
        <w:t>, на горной абхазской пасеке.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8"/>
          <w:tab w:val="left" w:pos="809"/>
        </w:tabs>
        <w:spacing w:before="30" w:line="235" w:lineRule="auto"/>
        <w:ind w:right="316" w:hanging="77"/>
        <w:rPr>
          <w:sz w:val="24"/>
        </w:rPr>
      </w:pPr>
      <w:r>
        <w:rPr>
          <w:sz w:val="24"/>
        </w:rPr>
        <w:t>В</w:t>
      </w:r>
      <w:r>
        <w:rPr>
          <w:sz w:val="24"/>
          <w:u w:val="single"/>
        </w:rPr>
        <w:t xml:space="preserve"> тёплое время года (с мая по октябрь</w:t>
      </w:r>
      <w:r>
        <w:rPr>
          <w:sz w:val="24"/>
        </w:rPr>
        <w:t xml:space="preserve">), когда лес освободится от снежного покрова, возможна поездка на УАЗах (5-6 чел) по лесной дороге к </w:t>
      </w:r>
      <w:r>
        <w:rPr>
          <w:b/>
          <w:sz w:val="24"/>
        </w:rPr>
        <w:t xml:space="preserve">водопаду Гегский </w:t>
      </w:r>
      <w:r>
        <w:rPr>
          <w:sz w:val="24"/>
        </w:rPr>
        <w:t>– одной из главных достопримечательностей Абхазии. Его воды в разных местах падают с высоты от 55 до 70 метров. Вода в водопаде ледяная и кристально чистая! Дорогу (протяжённость – 4 км) лёгкой не назовёшь (каменистая земля и ухабы). НО, тот, кто решит отправиться к водопаду, будет потрясён величием и красотой этого уголка</w:t>
      </w:r>
      <w:r>
        <w:rPr>
          <w:spacing w:val="-1"/>
          <w:sz w:val="24"/>
        </w:rPr>
        <w:t xml:space="preserve"> </w:t>
      </w:r>
      <w:r>
        <w:rPr>
          <w:sz w:val="24"/>
        </w:rPr>
        <w:t>Абхазии.</w:t>
      </w:r>
    </w:p>
    <w:p w:rsidR="00604952" w:rsidRDefault="00A626E5">
      <w:pPr>
        <w:pStyle w:val="a3"/>
        <w:ind w:right="509"/>
      </w:pPr>
      <w:proofErr w:type="gramStart"/>
      <w:r>
        <w:t>Свободное время на отдых у озера Рица, обед в национальном кафе-апацхе (заказ по меню за доп. плату).</w:t>
      </w:r>
      <w:proofErr w:type="gramEnd"/>
    </w:p>
    <w:p w:rsidR="00604952" w:rsidRDefault="00A626E5">
      <w:pPr>
        <w:ind w:left="100"/>
        <w:rPr>
          <w:sz w:val="24"/>
        </w:rPr>
      </w:pPr>
      <w:r>
        <w:rPr>
          <w:sz w:val="24"/>
        </w:rPr>
        <w:t xml:space="preserve">Далее экскурсия следует в г. </w:t>
      </w:r>
      <w:r>
        <w:rPr>
          <w:b/>
          <w:sz w:val="24"/>
        </w:rPr>
        <w:t>Новый Афон</w:t>
      </w:r>
      <w:r>
        <w:rPr>
          <w:sz w:val="24"/>
        </w:rPr>
        <w:t>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8"/>
          <w:tab w:val="left" w:pos="809"/>
        </w:tabs>
        <w:spacing w:before="33" w:line="230" w:lineRule="auto"/>
        <w:ind w:left="100" w:right="468" w:firstLine="360"/>
        <w:rPr>
          <w:sz w:val="24"/>
        </w:rPr>
      </w:pPr>
      <w:r>
        <w:rPr>
          <w:sz w:val="24"/>
        </w:rPr>
        <w:t xml:space="preserve">Посещение </w:t>
      </w:r>
      <w:r>
        <w:rPr>
          <w:b/>
          <w:sz w:val="24"/>
        </w:rPr>
        <w:t xml:space="preserve">Новоафонского монастыря </w:t>
      </w:r>
      <w:r>
        <w:rPr>
          <w:sz w:val="24"/>
        </w:rPr>
        <w:t xml:space="preserve">и </w:t>
      </w:r>
      <w:r>
        <w:rPr>
          <w:b/>
          <w:sz w:val="24"/>
        </w:rPr>
        <w:t>храма Симона Кананита</w:t>
      </w:r>
      <w:r>
        <w:rPr>
          <w:sz w:val="24"/>
        </w:rPr>
        <w:t>, а также экскурсия по центральной части города. Монастырь основан в 1875 году монахами из Старого Афона (Греция) при участии российского императора Александра</w:t>
      </w:r>
      <w:r>
        <w:rPr>
          <w:spacing w:val="5"/>
          <w:sz w:val="24"/>
        </w:rPr>
        <w:t xml:space="preserve"> </w:t>
      </w:r>
      <w:r>
        <w:rPr>
          <w:sz w:val="24"/>
        </w:rPr>
        <w:t>III.</w:t>
      </w:r>
    </w:p>
    <w:p w:rsidR="00604952" w:rsidRDefault="00A626E5">
      <w:pPr>
        <w:spacing w:before="11" w:line="235" w:lineRule="auto"/>
        <w:ind w:left="100" w:right="694"/>
        <w:rPr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 xml:space="preserve">конце дня - искромётное, зажигательное Абхазское застолье! </w:t>
      </w:r>
      <w:r>
        <w:rPr>
          <w:sz w:val="24"/>
        </w:rPr>
        <w:t xml:space="preserve">В программе вечера </w:t>
      </w:r>
      <w:r>
        <w:rPr>
          <w:b/>
          <w:sz w:val="24"/>
        </w:rPr>
        <w:t xml:space="preserve">- </w:t>
      </w:r>
      <w:r>
        <w:rPr>
          <w:sz w:val="24"/>
        </w:rPr>
        <w:t>ужин с национальными абхазскими блюдами и танцевальная концертная программа.</w:t>
      </w:r>
    </w:p>
    <w:p w:rsidR="00604952" w:rsidRDefault="00A626E5">
      <w:pPr>
        <w:pStyle w:val="a3"/>
        <w:spacing w:before="14" w:line="232" w:lineRule="auto"/>
        <w:ind w:right="588"/>
      </w:pPr>
      <w:r>
        <w:t>Переезд к абхазско-российской границе. Поздний пеший переход границы. Трансфер от границы в гостиницу. Ночлег.</w:t>
      </w:r>
    </w:p>
    <w:p w:rsidR="00604952" w:rsidRDefault="00604952">
      <w:pPr>
        <w:spacing w:line="232" w:lineRule="auto"/>
        <w:sectPr w:rsidR="00604952">
          <w:pgSz w:w="11900" w:h="16840"/>
          <w:pgMar w:top="620" w:right="580" w:bottom="280" w:left="620" w:header="720" w:footer="720" w:gutter="0"/>
          <w:cols w:space="720"/>
        </w:sectPr>
      </w:pPr>
    </w:p>
    <w:p w:rsidR="00604952" w:rsidRDefault="00A626E5">
      <w:pPr>
        <w:pStyle w:val="a4"/>
        <w:numPr>
          <w:ilvl w:val="0"/>
          <w:numId w:val="3"/>
        </w:numPr>
        <w:tabs>
          <w:tab w:val="left" w:pos="5202"/>
        </w:tabs>
        <w:spacing w:before="80" w:after="4"/>
        <w:ind w:left="5201" w:hanging="173"/>
        <w:rPr>
          <w:b/>
          <w:color w:val="006FC0"/>
        </w:rPr>
      </w:pPr>
      <w:r>
        <w:rPr>
          <w:b/>
          <w:color w:val="006FC0"/>
        </w:rPr>
        <w:lastRenderedPageBreak/>
        <w:t>день</w:t>
      </w:r>
    </w:p>
    <w:p w:rsidR="00604952" w:rsidRDefault="00A626E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20778" cy="139560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7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604952">
      <w:pPr>
        <w:pStyle w:val="a3"/>
        <w:spacing w:before="6"/>
        <w:ind w:left="0"/>
        <w:rPr>
          <w:b/>
          <w:sz w:val="20"/>
        </w:rPr>
      </w:pPr>
    </w:p>
    <w:p w:rsidR="00604952" w:rsidRDefault="00A626E5">
      <w:pPr>
        <w:pStyle w:val="a3"/>
      </w:pPr>
      <w:r>
        <w:t>Завтрак. Освобождение номеров, выезд из гостиницы. Переезд в аул Большой Кичмай.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1"/>
          <w:tab w:val="left" w:pos="802"/>
        </w:tabs>
        <w:spacing w:before="34" w:line="230" w:lineRule="auto"/>
        <w:ind w:left="520" w:right="264" w:hanging="60"/>
        <w:rPr>
          <w:sz w:val="24"/>
        </w:rPr>
      </w:pPr>
      <w:r>
        <w:rPr>
          <w:sz w:val="24"/>
        </w:rPr>
        <w:t xml:space="preserve">В селе Вас ждёт посещение </w:t>
      </w:r>
      <w:r>
        <w:rPr>
          <w:b/>
          <w:sz w:val="24"/>
        </w:rPr>
        <w:t>адыгейской сыроварни с дегустацией сыров</w:t>
      </w:r>
      <w:r>
        <w:rPr>
          <w:sz w:val="24"/>
        </w:rPr>
        <w:t>. На сыроварне можно попробовать и купить различные виды сыров, приготовленных как из коровьего, так и из овечьего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молока.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01"/>
          <w:tab w:val="left" w:pos="802"/>
        </w:tabs>
        <w:spacing w:before="32" w:line="232" w:lineRule="auto"/>
        <w:ind w:left="520" w:right="177" w:hanging="60"/>
        <w:rPr>
          <w:sz w:val="24"/>
        </w:rPr>
      </w:pPr>
      <w:r>
        <w:rPr>
          <w:sz w:val="24"/>
        </w:rPr>
        <w:t xml:space="preserve">Посещение урочища </w:t>
      </w:r>
      <w:r>
        <w:rPr>
          <w:b/>
          <w:sz w:val="24"/>
        </w:rPr>
        <w:t>"33 водопада"</w:t>
      </w:r>
      <w:r>
        <w:rPr>
          <w:sz w:val="24"/>
        </w:rPr>
        <w:t>. Путешествие в кузове грузового автомобиля (УРАЛ, ГАЗ-66) по устью реки. В урочище можно увидеть настоящий колхидский лес, покрытый мхом и папоротником. 33 водопада – это несколько завораживающих каскадов горной чистой, словно хрустальной, воды ниспадающего ручья</w:t>
      </w:r>
      <w:r>
        <w:rPr>
          <w:spacing w:val="-3"/>
          <w:sz w:val="24"/>
        </w:rPr>
        <w:t xml:space="preserve"> </w:t>
      </w:r>
      <w:r>
        <w:rPr>
          <w:sz w:val="24"/>
        </w:rPr>
        <w:t>Джегош.</w:t>
      </w:r>
    </w:p>
    <w:p w:rsidR="00604952" w:rsidRDefault="00A626E5">
      <w:pPr>
        <w:pStyle w:val="a3"/>
        <w:spacing w:line="273" w:lineRule="exact"/>
      </w:pPr>
      <w:r>
        <w:t>Переезд в Новороссийск. Позднее прибытие в город. Размещение в гостинице. Ночлег.</w:t>
      </w:r>
    </w:p>
    <w:p w:rsidR="00604952" w:rsidRDefault="00604952">
      <w:pPr>
        <w:pStyle w:val="a3"/>
        <w:spacing w:before="2"/>
        <w:ind w:left="0"/>
        <w:rPr>
          <w:sz w:val="25"/>
        </w:rPr>
      </w:pPr>
    </w:p>
    <w:p w:rsidR="00604952" w:rsidRDefault="00A626E5">
      <w:pPr>
        <w:pStyle w:val="a4"/>
        <w:numPr>
          <w:ilvl w:val="0"/>
          <w:numId w:val="3"/>
        </w:numPr>
        <w:tabs>
          <w:tab w:val="left" w:pos="5202"/>
        </w:tabs>
        <w:spacing w:before="1"/>
        <w:ind w:left="5201" w:hanging="173"/>
        <w:rPr>
          <w:b/>
          <w:color w:val="006FC0"/>
        </w:rPr>
      </w:pPr>
      <w:r>
        <w:rPr>
          <w:b/>
          <w:color w:val="006FC0"/>
        </w:rPr>
        <w:t>день</w:t>
      </w:r>
    </w:p>
    <w:p w:rsidR="00604952" w:rsidRDefault="00A626E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43104" cy="135369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104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52" w:rsidRDefault="00A626E5">
      <w:pPr>
        <w:pStyle w:val="a3"/>
        <w:spacing w:before="10"/>
      </w:pPr>
      <w:r>
        <w:t>Завтрак.</w:t>
      </w:r>
    </w:p>
    <w:p w:rsidR="00604952" w:rsidRDefault="00A626E5">
      <w:pPr>
        <w:pStyle w:val="a4"/>
        <w:numPr>
          <w:ilvl w:val="0"/>
          <w:numId w:val="2"/>
        </w:numPr>
        <w:tabs>
          <w:tab w:val="left" w:pos="820"/>
          <w:tab w:val="left" w:pos="821"/>
        </w:tabs>
        <w:spacing w:before="2" w:line="294" w:lineRule="exact"/>
        <w:ind w:left="820" w:right="0" w:hanging="360"/>
        <w:rPr>
          <w:sz w:val="24"/>
        </w:rPr>
      </w:pPr>
      <w:r>
        <w:rPr>
          <w:b/>
          <w:sz w:val="24"/>
        </w:rPr>
        <w:t xml:space="preserve">Обзорная экскурсия по г. Новороссийску: </w:t>
      </w:r>
      <w:r>
        <w:rPr>
          <w:sz w:val="24"/>
        </w:rPr>
        <w:t>набережная, памятники, музей -</w:t>
      </w:r>
      <w:r>
        <w:rPr>
          <w:spacing w:val="-6"/>
          <w:sz w:val="24"/>
        </w:rPr>
        <w:t xml:space="preserve"> </w:t>
      </w:r>
      <w:r>
        <w:rPr>
          <w:sz w:val="24"/>
        </w:rPr>
        <w:t>крейсер</w:t>
      </w:r>
    </w:p>
    <w:p w:rsidR="00604952" w:rsidRDefault="00A626E5">
      <w:pPr>
        <w:pStyle w:val="a3"/>
        <w:spacing w:line="276" w:lineRule="exact"/>
        <w:ind w:left="820"/>
      </w:pPr>
      <w:r>
        <w:t>«Михаил Кутузов» (посещение, по желанию).</w:t>
      </w:r>
    </w:p>
    <w:p w:rsidR="00604952" w:rsidRDefault="00A626E5">
      <w:pPr>
        <w:pStyle w:val="a3"/>
      </w:pPr>
      <w:r>
        <w:t>Транзитный перее</w:t>
      </w:r>
      <w:proofErr w:type="gramStart"/>
      <w:r>
        <w:t>зд в Кр</w:t>
      </w:r>
      <w:proofErr w:type="gramEnd"/>
      <w:r>
        <w:t>ым. Позднее прибытие в Севастополь.</w:t>
      </w:r>
    </w:p>
    <w:p w:rsidR="00604952" w:rsidRDefault="00604952">
      <w:pPr>
        <w:pStyle w:val="a3"/>
        <w:ind w:left="0"/>
        <w:rPr>
          <w:sz w:val="25"/>
        </w:rPr>
      </w:pPr>
    </w:p>
    <w:p w:rsidR="00604952" w:rsidRDefault="00A626E5">
      <w:pPr>
        <w:pStyle w:val="a3"/>
        <w:spacing w:line="237" w:lineRule="auto"/>
        <w:ind w:right="390"/>
      </w:pPr>
      <w:r>
        <w:rPr>
          <w:color w:val="006FC0"/>
        </w:rPr>
        <w:t xml:space="preserve">В </w:t>
      </w:r>
      <w:r>
        <w:rPr>
          <w:b/>
          <w:color w:val="006FC0"/>
        </w:rPr>
        <w:t xml:space="preserve">стоимость включено: </w:t>
      </w:r>
      <w:r>
        <w:t>транспортное обслуживание по программе; экскурсионное обслуживание (Новороссийск, Сочи, Красная поляна); проживание в гостинице (2-,3х мест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омера со всеми удобствами, Wi-Fi); завтраки (6 завтраков); сопровождение группы куратором направления, страхование от несчастного случая.</w:t>
      </w:r>
    </w:p>
    <w:p w:rsidR="00604952" w:rsidRDefault="00A626E5">
      <w:pPr>
        <w:spacing w:before="16" w:line="232" w:lineRule="auto"/>
        <w:ind w:left="100" w:right="1222"/>
        <w:rPr>
          <w:sz w:val="24"/>
        </w:rPr>
      </w:pPr>
      <w:r>
        <w:rPr>
          <w:color w:val="006FC0"/>
          <w:sz w:val="24"/>
        </w:rPr>
        <w:t xml:space="preserve">В </w:t>
      </w:r>
      <w:r>
        <w:rPr>
          <w:b/>
          <w:color w:val="006FC0"/>
          <w:sz w:val="24"/>
        </w:rPr>
        <w:t xml:space="preserve">стоимость тура НЕ включено: </w:t>
      </w:r>
      <w:r>
        <w:rPr>
          <w:sz w:val="24"/>
        </w:rPr>
        <w:t>обеды и ужины; входные билеты на объекты посещения и факультативные выезды.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rStyle w:val="a8"/>
          <w:color w:val="000000" w:themeColor="text1"/>
        </w:rPr>
        <w:t>в Новороссийске: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 Конное экстрим-шоу "Свадьба в Малиновках" - </w:t>
      </w:r>
      <w:r w:rsidRPr="00313807">
        <w:rPr>
          <w:rStyle w:val="a8"/>
          <w:color w:val="000000" w:themeColor="text1"/>
        </w:rPr>
        <w:t>взр. 500 руб. /400 руб. дети</w:t>
      </w:r>
      <w:r w:rsidRPr="00313807">
        <w:rPr>
          <w:color w:val="000000" w:themeColor="text1"/>
        </w:rPr>
        <w:t> с 6 до 14 лет</w:t>
      </w:r>
      <w:proofErr w:type="gramStart"/>
      <w:r w:rsidRPr="00313807">
        <w:rPr>
          <w:color w:val="000000" w:themeColor="text1"/>
        </w:rPr>
        <w:t>.</w:t>
      </w:r>
      <w:proofErr w:type="gramEnd"/>
      <w:r w:rsidRPr="00313807">
        <w:rPr>
          <w:color w:val="000000" w:themeColor="text1"/>
        </w:rPr>
        <w:t>/</w:t>
      </w:r>
      <w:proofErr w:type="gramStart"/>
      <w:r w:rsidRPr="00313807">
        <w:rPr>
          <w:color w:val="000000" w:themeColor="text1"/>
        </w:rPr>
        <w:t>б</w:t>
      </w:r>
      <w:proofErr w:type="gramEnd"/>
      <w:r w:rsidRPr="00313807">
        <w:rPr>
          <w:color w:val="000000" w:themeColor="text1"/>
        </w:rPr>
        <w:t>есплатно дети до 6 лет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Дегустация в Абрау-Дюрсо + экскурсия по заводу – </w:t>
      </w:r>
      <w:r w:rsidRPr="00313807">
        <w:rPr>
          <w:rStyle w:val="a8"/>
          <w:color w:val="000000" w:themeColor="text1"/>
        </w:rPr>
        <w:t>900 руб.</w:t>
      </w:r>
      <w:r w:rsidRPr="00313807">
        <w:rPr>
          <w:color w:val="000000" w:themeColor="text1"/>
        </w:rPr>
        <w:t>/экскурсия без дегустации - </w:t>
      </w:r>
      <w:r w:rsidRPr="00313807">
        <w:rPr>
          <w:rStyle w:val="a8"/>
          <w:color w:val="000000" w:themeColor="text1"/>
        </w:rPr>
        <w:t>750 руб.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"Старый Парк. Каб</w:t>
      </w:r>
      <w:r>
        <w:rPr>
          <w:color w:val="000000" w:themeColor="text1"/>
        </w:rPr>
        <w:t>а</w:t>
      </w:r>
      <w:bookmarkStart w:id="0" w:name="_GoBack"/>
      <w:bookmarkEnd w:id="0"/>
      <w:r w:rsidRPr="00313807">
        <w:rPr>
          <w:color w:val="000000" w:themeColor="text1"/>
        </w:rPr>
        <w:t>рдинка" -</w:t>
      </w:r>
      <w:r w:rsidRPr="00313807">
        <w:rPr>
          <w:rStyle w:val="a8"/>
          <w:color w:val="000000" w:themeColor="text1"/>
        </w:rPr>
        <w:t> 500 руб.</w:t>
      </w:r>
      <w:r w:rsidRPr="00313807">
        <w:rPr>
          <w:color w:val="000000" w:themeColor="text1"/>
        </w:rPr>
        <w:t> взрослый/ </w:t>
      </w:r>
      <w:r w:rsidRPr="00313807">
        <w:rPr>
          <w:rStyle w:val="a8"/>
          <w:color w:val="000000" w:themeColor="text1"/>
        </w:rPr>
        <w:t>250 руб.</w:t>
      </w:r>
      <w:r w:rsidRPr="00313807">
        <w:rPr>
          <w:color w:val="000000" w:themeColor="text1"/>
        </w:rPr>
        <w:t> детский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rStyle w:val="a8"/>
          <w:color w:val="000000" w:themeColor="text1"/>
        </w:rPr>
        <w:t>в Сочи: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 Подъёмник на вы</w:t>
      </w:r>
      <w:r>
        <w:rPr>
          <w:color w:val="000000" w:themeColor="text1"/>
        </w:rPr>
        <w:t xml:space="preserve">соту 2320 м  («Роза Хутор, Путь к </w:t>
      </w:r>
      <w:proofErr w:type="gramStart"/>
      <w:r>
        <w:rPr>
          <w:color w:val="000000" w:themeColor="text1"/>
        </w:rPr>
        <w:t>в</w:t>
      </w:r>
      <w:r w:rsidRPr="00313807">
        <w:rPr>
          <w:color w:val="000000" w:themeColor="text1"/>
        </w:rPr>
        <w:t>ершинам-Парк</w:t>
      </w:r>
      <w:proofErr w:type="gramEnd"/>
      <w:r w:rsidRPr="00313807">
        <w:rPr>
          <w:color w:val="000000" w:themeColor="text1"/>
        </w:rPr>
        <w:t xml:space="preserve"> Водопадов») – от </w:t>
      </w:r>
      <w:r>
        <w:rPr>
          <w:rStyle w:val="a8"/>
          <w:color w:val="000000" w:themeColor="text1"/>
        </w:rPr>
        <w:t>145</w:t>
      </w:r>
      <w:r w:rsidRPr="00313807">
        <w:rPr>
          <w:rStyle w:val="a8"/>
          <w:color w:val="000000" w:themeColor="text1"/>
        </w:rPr>
        <w:t>0 </w:t>
      </w:r>
      <w:r w:rsidRPr="00313807">
        <w:rPr>
          <w:color w:val="000000" w:themeColor="text1"/>
        </w:rPr>
        <w:t>руб</w:t>
      </w:r>
      <w:r>
        <w:rPr>
          <w:color w:val="000000" w:themeColor="text1"/>
        </w:rPr>
        <w:t xml:space="preserve">. </w:t>
      </w:r>
      <w:r w:rsidRPr="00313807">
        <w:rPr>
          <w:color w:val="000000" w:themeColor="text1"/>
        </w:rPr>
        <w:t>(взр.)</w:t>
      </w:r>
      <w:r>
        <w:rPr>
          <w:color w:val="000000" w:themeColor="text1"/>
        </w:rPr>
        <w:t xml:space="preserve"> </w:t>
      </w:r>
      <w:r w:rsidRPr="00313807">
        <w:rPr>
          <w:color w:val="000000" w:themeColor="text1"/>
        </w:rPr>
        <w:t>/ </w:t>
      </w:r>
      <w:r w:rsidRPr="00313807">
        <w:rPr>
          <w:rStyle w:val="a8"/>
          <w:color w:val="000000" w:themeColor="text1"/>
        </w:rPr>
        <w:t>950 </w:t>
      </w:r>
      <w:r w:rsidRPr="00313807">
        <w:rPr>
          <w:color w:val="000000" w:themeColor="text1"/>
        </w:rPr>
        <w:t>руб. (дети с 6 до 14 лет)/ </w:t>
      </w:r>
      <w:r w:rsidRPr="00313807">
        <w:rPr>
          <w:rStyle w:val="a8"/>
          <w:color w:val="000000" w:themeColor="text1"/>
        </w:rPr>
        <w:t>950 </w:t>
      </w:r>
      <w:r w:rsidRPr="00313807">
        <w:rPr>
          <w:color w:val="000000" w:themeColor="text1"/>
        </w:rPr>
        <w:t>руб пенсионеры от 65-ти лет. Цена варьирует в зависимости от подъемника и сезона!!!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 xml:space="preserve">- Скайпарк (подвесной мост в </w:t>
      </w:r>
      <w:proofErr w:type="spellStart"/>
      <w:r w:rsidRPr="00313807">
        <w:rPr>
          <w:color w:val="000000" w:themeColor="text1"/>
        </w:rPr>
        <w:t>Ахштырском</w:t>
      </w:r>
      <w:proofErr w:type="spellEnd"/>
      <w:r w:rsidRPr="00313807">
        <w:rPr>
          <w:color w:val="000000" w:themeColor="text1"/>
        </w:rPr>
        <w:t xml:space="preserve"> Ущелье) -</w:t>
      </w:r>
      <w:r w:rsidRPr="00313807">
        <w:rPr>
          <w:rStyle w:val="a8"/>
          <w:color w:val="000000" w:themeColor="text1"/>
        </w:rPr>
        <w:t> 1250 руб. / 600 руб. </w:t>
      </w:r>
      <w:r w:rsidRPr="00313807">
        <w:rPr>
          <w:color w:val="000000" w:themeColor="text1"/>
        </w:rPr>
        <w:t>(дети до 11 лет)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Океанариум Sochi Discovery World Aquarium  - </w:t>
      </w:r>
      <w:r w:rsidRPr="00313807">
        <w:rPr>
          <w:rStyle w:val="a8"/>
          <w:color w:val="000000" w:themeColor="text1"/>
        </w:rPr>
        <w:t>800 руб. (взр.)/500 руб</w:t>
      </w:r>
      <w:r w:rsidRPr="00313807">
        <w:rPr>
          <w:color w:val="000000" w:themeColor="text1"/>
        </w:rPr>
        <w:t>. (дети до 11 лет)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«Дендрарий» - </w:t>
      </w:r>
      <w:r w:rsidRPr="00313807">
        <w:rPr>
          <w:rStyle w:val="a8"/>
          <w:color w:val="000000" w:themeColor="text1"/>
        </w:rPr>
        <w:t>350 </w:t>
      </w:r>
      <w:r w:rsidRPr="00313807">
        <w:rPr>
          <w:color w:val="000000" w:themeColor="text1"/>
        </w:rPr>
        <w:t>руб. (взр.)/ </w:t>
      </w:r>
      <w:r w:rsidRPr="00313807">
        <w:rPr>
          <w:rStyle w:val="a8"/>
          <w:color w:val="000000" w:themeColor="text1"/>
        </w:rPr>
        <w:t>220 </w:t>
      </w:r>
      <w:r w:rsidRPr="00313807">
        <w:rPr>
          <w:color w:val="000000" w:themeColor="text1"/>
        </w:rPr>
        <w:t>руб. (дети с 7 до 14 лет) - (</w:t>
      </w:r>
      <w:r w:rsidRPr="00313807">
        <w:rPr>
          <w:rStyle w:val="a8"/>
          <w:color w:val="000000" w:themeColor="text1"/>
        </w:rPr>
        <w:t>в свободное время)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Сочи-парк –</w:t>
      </w:r>
      <w:r w:rsidRPr="00313807">
        <w:rPr>
          <w:rStyle w:val="a8"/>
          <w:color w:val="000000" w:themeColor="text1"/>
        </w:rPr>
        <w:t> 1950 руб.</w:t>
      </w:r>
      <w:r w:rsidRPr="00313807">
        <w:rPr>
          <w:color w:val="000000" w:themeColor="text1"/>
        </w:rPr>
        <w:t> (взр.)/ </w:t>
      </w:r>
      <w:r w:rsidRPr="00313807">
        <w:rPr>
          <w:rStyle w:val="a8"/>
          <w:color w:val="000000" w:themeColor="text1"/>
        </w:rPr>
        <w:t>1600 </w:t>
      </w:r>
      <w:r w:rsidRPr="00313807">
        <w:rPr>
          <w:color w:val="000000" w:themeColor="text1"/>
        </w:rPr>
        <w:t>руб. (дети с 5 до 12 лет</w:t>
      </w:r>
      <w:proofErr w:type="gramStart"/>
      <w:r w:rsidRPr="00313807">
        <w:rPr>
          <w:color w:val="000000" w:themeColor="text1"/>
        </w:rPr>
        <w:t>)-</w:t>
      </w:r>
      <w:proofErr w:type="gramEnd"/>
      <w:r w:rsidRPr="00313807">
        <w:rPr>
          <w:color w:val="000000" w:themeColor="text1"/>
        </w:rPr>
        <w:t>цена варьирует в зависимости от даты тура.</w:t>
      </w:r>
      <w:r w:rsidRPr="00313807">
        <w:rPr>
          <w:rStyle w:val="a8"/>
          <w:color w:val="000000" w:themeColor="text1"/>
        </w:rPr>
        <w:t> (в свободное время)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Урочище "33 водопада" с поездкой на УРАЛах - </w:t>
      </w:r>
      <w:r>
        <w:rPr>
          <w:rStyle w:val="a8"/>
          <w:color w:val="000000" w:themeColor="text1"/>
        </w:rPr>
        <w:t>5</w:t>
      </w:r>
      <w:r w:rsidRPr="00313807">
        <w:rPr>
          <w:rStyle w:val="a8"/>
          <w:color w:val="000000" w:themeColor="text1"/>
        </w:rPr>
        <w:t>00 руб.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rStyle w:val="a8"/>
          <w:color w:val="000000" w:themeColor="text1"/>
        </w:rPr>
        <w:lastRenderedPageBreak/>
        <w:t>Абхазия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Экскурсия в Абхазию </w:t>
      </w:r>
      <w:r w:rsidRPr="00313807">
        <w:rPr>
          <w:rStyle w:val="a8"/>
          <w:color w:val="000000" w:themeColor="text1"/>
        </w:rPr>
        <w:t>1900 </w:t>
      </w:r>
      <w:r w:rsidRPr="00313807">
        <w:rPr>
          <w:color w:val="000000" w:themeColor="text1"/>
        </w:rPr>
        <w:t xml:space="preserve">руб. В стоимость </w:t>
      </w:r>
      <w:proofErr w:type="gramStart"/>
      <w:r w:rsidRPr="00313807">
        <w:rPr>
          <w:color w:val="000000" w:themeColor="text1"/>
        </w:rPr>
        <w:t>включены</w:t>
      </w:r>
      <w:proofErr w:type="gramEnd"/>
      <w:r w:rsidRPr="00313807">
        <w:rPr>
          <w:color w:val="000000" w:themeColor="text1"/>
        </w:rPr>
        <w:t xml:space="preserve"> эко-сборы в Рицинский природный заповедник!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Дача Сталина "Холодная речка" – </w:t>
      </w:r>
      <w:r w:rsidRPr="00313807">
        <w:rPr>
          <w:rStyle w:val="a8"/>
          <w:color w:val="000000" w:themeColor="text1"/>
        </w:rPr>
        <w:t>250 </w:t>
      </w:r>
      <w:r w:rsidRPr="00313807">
        <w:rPr>
          <w:color w:val="000000" w:themeColor="text1"/>
        </w:rPr>
        <w:t>руб.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Гегский водопад – </w:t>
      </w:r>
      <w:r w:rsidRPr="00313807">
        <w:rPr>
          <w:rStyle w:val="a8"/>
          <w:color w:val="000000" w:themeColor="text1"/>
        </w:rPr>
        <w:t>500 </w:t>
      </w:r>
      <w:r w:rsidRPr="00313807">
        <w:rPr>
          <w:color w:val="000000" w:themeColor="text1"/>
        </w:rPr>
        <w:t>руб.</w:t>
      </w:r>
    </w:p>
    <w:p w:rsidR="00313807" w:rsidRPr="00313807" w:rsidRDefault="00313807" w:rsidP="00313807">
      <w:pPr>
        <w:pStyle w:val="a7"/>
        <w:spacing w:before="60" w:beforeAutospacing="0" w:after="60" w:afterAutospacing="0"/>
        <w:rPr>
          <w:color w:val="000000" w:themeColor="text1"/>
        </w:rPr>
      </w:pPr>
      <w:r w:rsidRPr="00313807">
        <w:rPr>
          <w:color w:val="000000" w:themeColor="text1"/>
        </w:rPr>
        <w:t>- Абхазское застолье в пос. Лыхны - </w:t>
      </w:r>
      <w:r w:rsidRPr="00313807">
        <w:rPr>
          <w:rStyle w:val="a8"/>
          <w:color w:val="000000" w:themeColor="text1"/>
        </w:rPr>
        <w:t>1100 </w:t>
      </w:r>
      <w:r w:rsidRPr="00313807">
        <w:rPr>
          <w:color w:val="000000" w:themeColor="text1"/>
        </w:rPr>
        <w:t>руб./чел (ужин + концерт)</w:t>
      </w:r>
    </w:p>
    <w:p w:rsidR="00313807" w:rsidRPr="00313807" w:rsidRDefault="00313807">
      <w:pPr>
        <w:spacing w:before="16" w:line="232" w:lineRule="auto"/>
        <w:ind w:left="100" w:right="1222"/>
        <w:rPr>
          <w:b/>
          <w:sz w:val="24"/>
        </w:rPr>
      </w:pPr>
    </w:p>
    <w:sectPr w:rsidR="00313807" w:rsidRPr="00313807">
      <w:pgSz w:w="11900" w:h="16840"/>
      <w:pgMar w:top="62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B3D26"/>
    <w:multiLevelType w:val="hybridMultilevel"/>
    <w:tmpl w:val="13702214"/>
    <w:lvl w:ilvl="0" w:tplc="C4B608FA">
      <w:start w:val="1"/>
      <w:numFmt w:val="decimal"/>
      <w:lvlText w:val="%1"/>
      <w:lvlJc w:val="left"/>
      <w:pPr>
        <w:ind w:left="1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B33C7FCC">
      <w:start w:val="2"/>
      <w:numFmt w:val="decimal"/>
      <w:lvlText w:val="%2"/>
      <w:lvlJc w:val="left"/>
      <w:pPr>
        <w:ind w:left="5201" w:hanging="173"/>
        <w:jc w:val="left"/>
      </w:pPr>
      <w:rPr>
        <w:rFonts w:hint="default"/>
        <w:b/>
        <w:bCs/>
        <w:w w:val="100"/>
        <w:lang w:val="ru-RU" w:eastAsia="ru-RU" w:bidi="ru-RU"/>
      </w:rPr>
    </w:lvl>
    <w:lvl w:ilvl="2" w:tplc="2A961016">
      <w:numFmt w:val="bullet"/>
      <w:lvlText w:val="•"/>
      <w:lvlJc w:val="left"/>
      <w:pPr>
        <w:ind w:left="5811" w:hanging="173"/>
      </w:pPr>
      <w:rPr>
        <w:rFonts w:hint="default"/>
        <w:lang w:val="ru-RU" w:eastAsia="ru-RU" w:bidi="ru-RU"/>
      </w:rPr>
    </w:lvl>
    <w:lvl w:ilvl="3" w:tplc="A2AC09D2">
      <w:numFmt w:val="bullet"/>
      <w:lvlText w:val="•"/>
      <w:lvlJc w:val="left"/>
      <w:pPr>
        <w:ind w:left="6422" w:hanging="173"/>
      </w:pPr>
      <w:rPr>
        <w:rFonts w:hint="default"/>
        <w:lang w:val="ru-RU" w:eastAsia="ru-RU" w:bidi="ru-RU"/>
      </w:rPr>
    </w:lvl>
    <w:lvl w:ilvl="4" w:tplc="26C246E8">
      <w:numFmt w:val="bullet"/>
      <w:lvlText w:val="•"/>
      <w:lvlJc w:val="left"/>
      <w:pPr>
        <w:ind w:left="7033" w:hanging="173"/>
      </w:pPr>
      <w:rPr>
        <w:rFonts w:hint="default"/>
        <w:lang w:val="ru-RU" w:eastAsia="ru-RU" w:bidi="ru-RU"/>
      </w:rPr>
    </w:lvl>
    <w:lvl w:ilvl="5" w:tplc="B3AC498E">
      <w:numFmt w:val="bullet"/>
      <w:lvlText w:val="•"/>
      <w:lvlJc w:val="left"/>
      <w:pPr>
        <w:ind w:left="7644" w:hanging="173"/>
      </w:pPr>
      <w:rPr>
        <w:rFonts w:hint="default"/>
        <w:lang w:val="ru-RU" w:eastAsia="ru-RU" w:bidi="ru-RU"/>
      </w:rPr>
    </w:lvl>
    <w:lvl w:ilvl="6" w:tplc="62585BE4">
      <w:numFmt w:val="bullet"/>
      <w:lvlText w:val="•"/>
      <w:lvlJc w:val="left"/>
      <w:pPr>
        <w:ind w:left="8255" w:hanging="173"/>
      </w:pPr>
      <w:rPr>
        <w:rFonts w:hint="default"/>
        <w:lang w:val="ru-RU" w:eastAsia="ru-RU" w:bidi="ru-RU"/>
      </w:rPr>
    </w:lvl>
    <w:lvl w:ilvl="7" w:tplc="B008A964">
      <w:numFmt w:val="bullet"/>
      <w:lvlText w:val="•"/>
      <w:lvlJc w:val="left"/>
      <w:pPr>
        <w:ind w:left="8866" w:hanging="173"/>
      </w:pPr>
      <w:rPr>
        <w:rFonts w:hint="default"/>
        <w:lang w:val="ru-RU" w:eastAsia="ru-RU" w:bidi="ru-RU"/>
      </w:rPr>
    </w:lvl>
    <w:lvl w:ilvl="8" w:tplc="EEBAE29A">
      <w:numFmt w:val="bullet"/>
      <w:lvlText w:val="•"/>
      <w:lvlJc w:val="left"/>
      <w:pPr>
        <w:ind w:left="9477" w:hanging="173"/>
      </w:pPr>
      <w:rPr>
        <w:rFonts w:hint="default"/>
        <w:lang w:val="ru-RU" w:eastAsia="ru-RU" w:bidi="ru-RU"/>
      </w:rPr>
    </w:lvl>
  </w:abstractNum>
  <w:abstractNum w:abstractNumId="1">
    <w:nsid w:val="31454EDB"/>
    <w:multiLevelType w:val="hybridMultilevel"/>
    <w:tmpl w:val="EB408EBA"/>
    <w:lvl w:ilvl="0" w:tplc="20BC4EDC">
      <w:numFmt w:val="bullet"/>
      <w:lvlText w:val=""/>
      <w:lvlJc w:val="left"/>
      <w:pPr>
        <w:ind w:left="520" w:hanging="342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1" w:tplc="C39CF358">
      <w:numFmt w:val="bullet"/>
      <w:lvlText w:val="•"/>
      <w:lvlJc w:val="left"/>
      <w:pPr>
        <w:ind w:left="1537" w:hanging="342"/>
      </w:pPr>
      <w:rPr>
        <w:rFonts w:hint="default"/>
        <w:lang w:val="ru-RU" w:eastAsia="ru-RU" w:bidi="ru-RU"/>
      </w:rPr>
    </w:lvl>
    <w:lvl w:ilvl="2" w:tplc="31F4D94A">
      <w:numFmt w:val="bullet"/>
      <w:lvlText w:val="•"/>
      <w:lvlJc w:val="left"/>
      <w:pPr>
        <w:ind w:left="2555" w:hanging="342"/>
      </w:pPr>
      <w:rPr>
        <w:rFonts w:hint="default"/>
        <w:lang w:val="ru-RU" w:eastAsia="ru-RU" w:bidi="ru-RU"/>
      </w:rPr>
    </w:lvl>
    <w:lvl w:ilvl="3" w:tplc="891C657A">
      <w:numFmt w:val="bullet"/>
      <w:lvlText w:val="•"/>
      <w:lvlJc w:val="left"/>
      <w:pPr>
        <w:ind w:left="3573" w:hanging="342"/>
      </w:pPr>
      <w:rPr>
        <w:rFonts w:hint="default"/>
        <w:lang w:val="ru-RU" w:eastAsia="ru-RU" w:bidi="ru-RU"/>
      </w:rPr>
    </w:lvl>
    <w:lvl w:ilvl="4" w:tplc="82AECA9E">
      <w:numFmt w:val="bullet"/>
      <w:lvlText w:val="•"/>
      <w:lvlJc w:val="left"/>
      <w:pPr>
        <w:ind w:left="4591" w:hanging="342"/>
      </w:pPr>
      <w:rPr>
        <w:rFonts w:hint="default"/>
        <w:lang w:val="ru-RU" w:eastAsia="ru-RU" w:bidi="ru-RU"/>
      </w:rPr>
    </w:lvl>
    <w:lvl w:ilvl="5" w:tplc="C80ABEEE">
      <w:numFmt w:val="bullet"/>
      <w:lvlText w:val="•"/>
      <w:lvlJc w:val="left"/>
      <w:pPr>
        <w:ind w:left="5609" w:hanging="342"/>
      </w:pPr>
      <w:rPr>
        <w:rFonts w:hint="default"/>
        <w:lang w:val="ru-RU" w:eastAsia="ru-RU" w:bidi="ru-RU"/>
      </w:rPr>
    </w:lvl>
    <w:lvl w:ilvl="6" w:tplc="3E722064">
      <w:numFmt w:val="bullet"/>
      <w:lvlText w:val="•"/>
      <w:lvlJc w:val="left"/>
      <w:pPr>
        <w:ind w:left="6627" w:hanging="342"/>
      </w:pPr>
      <w:rPr>
        <w:rFonts w:hint="default"/>
        <w:lang w:val="ru-RU" w:eastAsia="ru-RU" w:bidi="ru-RU"/>
      </w:rPr>
    </w:lvl>
    <w:lvl w:ilvl="7" w:tplc="E500F0E6">
      <w:numFmt w:val="bullet"/>
      <w:lvlText w:val="•"/>
      <w:lvlJc w:val="left"/>
      <w:pPr>
        <w:ind w:left="7645" w:hanging="342"/>
      </w:pPr>
      <w:rPr>
        <w:rFonts w:hint="default"/>
        <w:lang w:val="ru-RU" w:eastAsia="ru-RU" w:bidi="ru-RU"/>
      </w:rPr>
    </w:lvl>
    <w:lvl w:ilvl="8" w:tplc="5FDA90B4">
      <w:numFmt w:val="bullet"/>
      <w:lvlText w:val="•"/>
      <w:lvlJc w:val="left"/>
      <w:pPr>
        <w:ind w:left="8663" w:hanging="342"/>
      </w:pPr>
      <w:rPr>
        <w:rFonts w:hint="default"/>
        <w:lang w:val="ru-RU" w:eastAsia="ru-RU" w:bidi="ru-RU"/>
      </w:rPr>
    </w:lvl>
  </w:abstractNum>
  <w:abstractNum w:abstractNumId="2">
    <w:nsid w:val="483F5E2F"/>
    <w:multiLevelType w:val="hybridMultilevel"/>
    <w:tmpl w:val="14462260"/>
    <w:lvl w:ilvl="0" w:tplc="3DA67516">
      <w:numFmt w:val="bullet"/>
      <w:lvlText w:val=""/>
      <w:lvlJc w:val="left"/>
      <w:pPr>
        <w:ind w:left="100" w:hanging="428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1" w:tplc="308279BA">
      <w:numFmt w:val="bullet"/>
      <w:lvlText w:val=""/>
      <w:lvlJc w:val="left"/>
      <w:pPr>
        <w:ind w:left="520" w:hanging="342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2" w:tplc="771AAFA8">
      <w:numFmt w:val="bullet"/>
      <w:lvlText w:val="•"/>
      <w:lvlJc w:val="left"/>
      <w:pPr>
        <w:ind w:left="1651" w:hanging="342"/>
      </w:pPr>
      <w:rPr>
        <w:rFonts w:hint="default"/>
        <w:lang w:val="ru-RU" w:eastAsia="ru-RU" w:bidi="ru-RU"/>
      </w:rPr>
    </w:lvl>
    <w:lvl w:ilvl="3" w:tplc="57805398">
      <w:numFmt w:val="bullet"/>
      <w:lvlText w:val="•"/>
      <w:lvlJc w:val="left"/>
      <w:pPr>
        <w:ind w:left="2782" w:hanging="342"/>
      </w:pPr>
      <w:rPr>
        <w:rFonts w:hint="default"/>
        <w:lang w:val="ru-RU" w:eastAsia="ru-RU" w:bidi="ru-RU"/>
      </w:rPr>
    </w:lvl>
    <w:lvl w:ilvl="4" w:tplc="7C10D50C">
      <w:numFmt w:val="bullet"/>
      <w:lvlText w:val="•"/>
      <w:lvlJc w:val="left"/>
      <w:pPr>
        <w:ind w:left="3913" w:hanging="342"/>
      </w:pPr>
      <w:rPr>
        <w:rFonts w:hint="default"/>
        <w:lang w:val="ru-RU" w:eastAsia="ru-RU" w:bidi="ru-RU"/>
      </w:rPr>
    </w:lvl>
    <w:lvl w:ilvl="5" w:tplc="BF1066A6">
      <w:numFmt w:val="bullet"/>
      <w:lvlText w:val="•"/>
      <w:lvlJc w:val="left"/>
      <w:pPr>
        <w:ind w:left="5044" w:hanging="342"/>
      </w:pPr>
      <w:rPr>
        <w:rFonts w:hint="default"/>
        <w:lang w:val="ru-RU" w:eastAsia="ru-RU" w:bidi="ru-RU"/>
      </w:rPr>
    </w:lvl>
    <w:lvl w:ilvl="6" w:tplc="6FE888BA">
      <w:numFmt w:val="bullet"/>
      <w:lvlText w:val="•"/>
      <w:lvlJc w:val="left"/>
      <w:pPr>
        <w:ind w:left="6175" w:hanging="342"/>
      </w:pPr>
      <w:rPr>
        <w:rFonts w:hint="default"/>
        <w:lang w:val="ru-RU" w:eastAsia="ru-RU" w:bidi="ru-RU"/>
      </w:rPr>
    </w:lvl>
    <w:lvl w:ilvl="7" w:tplc="CB146E0A">
      <w:numFmt w:val="bullet"/>
      <w:lvlText w:val="•"/>
      <w:lvlJc w:val="left"/>
      <w:pPr>
        <w:ind w:left="7306" w:hanging="342"/>
      </w:pPr>
      <w:rPr>
        <w:rFonts w:hint="default"/>
        <w:lang w:val="ru-RU" w:eastAsia="ru-RU" w:bidi="ru-RU"/>
      </w:rPr>
    </w:lvl>
    <w:lvl w:ilvl="8" w:tplc="08E0FB88">
      <w:numFmt w:val="bullet"/>
      <w:lvlText w:val="•"/>
      <w:lvlJc w:val="left"/>
      <w:pPr>
        <w:ind w:left="8437" w:hanging="342"/>
      </w:pPr>
      <w:rPr>
        <w:rFonts w:hint="default"/>
        <w:lang w:val="ru-RU" w:eastAsia="ru-RU" w:bidi="ru-RU"/>
      </w:rPr>
    </w:lvl>
  </w:abstractNum>
  <w:abstractNum w:abstractNumId="3">
    <w:nsid w:val="758715D6"/>
    <w:multiLevelType w:val="hybridMultilevel"/>
    <w:tmpl w:val="E180AFCC"/>
    <w:lvl w:ilvl="0" w:tplc="935CD0B0">
      <w:numFmt w:val="bullet"/>
      <w:lvlText w:val=""/>
      <w:lvlJc w:val="left"/>
      <w:pPr>
        <w:ind w:left="460" w:hanging="426"/>
      </w:pPr>
      <w:rPr>
        <w:rFonts w:ascii="Symbol" w:eastAsia="Symbol" w:hAnsi="Symbol" w:cs="Symbol" w:hint="default"/>
        <w:color w:val="006FC0"/>
        <w:w w:val="100"/>
        <w:sz w:val="24"/>
        <w:szCs w:val="24"/>
        <w:lang w:val="ru-RU" w:eastAsia="ru-RU" w:bidi="ru-RU"/>
      </w:rPr>
    </w:lvl>
    <w:lvl w:ilvl="1" w:tplc="98D23B30">
      <w:numFmt w:val="bullet"/>
      <w:lvlText w:val="•"/>
      <w:lvlJc w:val="left"/>
      <w:pPr>
        <w:ind w:left="1483" w:hanging="426"/>
      </w:pPr>
      <w:rPr>
        <w:rFonts w:hint="default"/>
        <w:lang w:val="ru-RU" w:eastAsia="ru-RU" w:bidi="ru-RU"/>
      </w:rPr>
    </w:lvl>
    <w:lvl w:ilvl="2" w:tplc="2D6291A2">
      <w:numFmt w:val="bullet"/>
      <w:lvlText w:val="•"/>
      <w:lvlJc w:val="left"/>
      <w:pPr>
        <w:ind w:left="2507" w:hanging="426"/>
      </w:pPr>
      <w:rPr>
        <w:rFonts w:hint="default"/>
        <w:lang w:val="ru-RU" w:eastAsia="ru-RU" w:bidi="ru-RU"/>
      </w:rPr>
    </w:lvl>
    <w:lvl w:ilvl="3" w:tplc="7D0E25BE">
      <w:numFmt w:val="bullet"/>
      <w:lvlText w:val="•"/>
      <w:lvlJc w:val="left"/>
      <w:pPr>
        <w:ind w:left="3531" w:hanging="426"/>
      </w:pPr>
      <w:rPr>
        <w:rFonts w:hint="default"/>
        <w:lang w:val="ru-RU" w:eastAsia="ru-RU" w:bidi="ru-RU"/>
      </w:rPr>
    </w:lvl>
    <w:lvl w:ilvl="4" w:tplc="6BC6198A">
      <w:numFmt w:val="bullet"/>
      <w:lvlText w:val="•"/>
      <w:lvlJc w:val="left"/>
      <w:pPr>
        <w:ind w:left="4555" w:hanging="426"/>
      </w:pPr>
      <w:rPr>
        <w:rFonts w:hint="default"/>
        <w:lang w:val="ru-RU" w:eastAsia="ru-RU" w:bidi="ru-RU"/>
      </w:rPr>
    </w:lvl>
    <w:lvl w:ilvl="5" w:tplc="374E3144">
      <w:numFmt w:val="bullet"/>
      <w:lvlText w:val="•"/>
      <w:lvlJc w:val="left"/>
      <w:pPr>
        <w:ind w:left="5579" w:hanging="426"/>
      </w:pPr>
      <w:rPr>
        <w:rFonts w:hint="default"/>
        <w:lang w:val="ru-RU" w:eastAsia="ru-RU" w:bidi="ru-RU"/>
      </w:rPr>
    </w:lvl>
    <w:lvl w:ilvl="6" w:tplc="5CCA285C">
      <w:numFmt w:val="bullet"/>
      <w:lvlText w:val="•"/>
      <w:lvlJc w:val="left"/>
      <w:pPr>
        <w:ind w:left="6603" w:hanging="426"/>
      </w:pPr>
      <w:rPr>
        <w:rFonts w:hint="default"/>
        <w:lang w:val="ru-RU" w:eastAsia="ru-RU" w:bidi="ru-RU"/>
      </w:rPr>
    </w:lvl>
    <w:lvl w:ilvl="7" w:tplc="DA86D942">
      <w:numFmt w:val="bullet"/>
      <w:lvlText w:val="•"/>
      <w:lvlJc w:val="left"/>
      <w:pPr>
        <w:ind w:left="7627" w:hanging="426"/>
      </w:pPr>
      <w:rPr>
        <w:rFonts w:hint="default"/>
        <w:lang w:val="ru-RU" w:eastAsia="ru-RU" w:bidi="ru-RU"/>
      </w:rPr>
    </w:lvl>
    <w:lvl w:ilvl="8" w:tplc="79CCF790">
      <w:numFmt w:val="bullet"/>
      <w:lvlText w:val="•"/>
      <w:lvlJc w:val="left"/>
      <w:pPr>
        <w:ind w:left="8651" w:hanging="426"/>
      </w:pPr>
      <w:rPr>
        <w:rFonts w:hint="default"/>
        <w:lang w:val="ru-RU" w:eastAsia="ru-RU" w:bidi="ru-RU"/>
      </w:rPr>
    </w:lvl>
  </w:abstractNum>
  <w:abstractNum w:abstractNumId="4">
    <w:nsid w:val="7D4D350E"/>
    <w:multiLevelType w:val="hybridMultilevel"/>
    <w:tmpl w:val="3AFA0428"/>
    <w:lvl w:ilvl="0" w:tplc="BDA25F18">
      <w:start w:val="5"/>
      <w:numFmt w:val="decimal"/>
      <w:lvlText w:val="%1"/>
      <w:lvlJc w:val="left"/>
      <w:pPr>
        <w:ind w:left="5182" w:hanging="183"/>
        <w:jc w:val="left"/>
      </w:pPr>
      <w:rPr>
        <w:rFonts w:hint="default"/>
        <w:b/>
        <w:bCs/>
        <w:w w:val="100"/>
        <w:lang w:val="ru-RU" w:eastAsia="ru-RU" w:bidi="ru-RU"/>
      </w:rPr>
    </w:lvl>
    <w:lvl w:ilvl="1" w:tplc="B988448E">
      <w:numFmt w:val="bullet"/>
      <w:lvlText w:val="•"/>
      <w:lvlJc w:val="left"/>
      <w:pPr>
        <w:ind w:left="5731" w:hanging="183"/>
      </w:pPr>
      <w:rPr>
        <w:rFonts w:hint="default"/>
        <w:lang w:val="ru-RU" w:eastAsia="ru-RU" w:bidi="ru-RU"/>
      </w:rPr>
    </w:lvl>
    <w:lvl w:ilvl="2" w:tplc="8DB4AD72">
      <w:numFmt w:val="bullet"/>
      <w:lvlText w:val="•"/>
      <w:lvlJc w:val="left"/>
      <w:pPr>
        <w:ind w:left="6283" w:hanging="183"/>
      </w:pPr>
      <w:rPr>
        <w:rFonts w:hint="default"/>
        <w:lang w:val="ru-RU" w:eastAsia="ru-RU" w:bidi="ru-RU"/>
      </w:rPr>
    </w:lvl>
    <w:lvl w:ilvl="3" w:tplc="6A9EBDCE">
      <w:numFmt w:val="bullet"/>
      <w:lvlText w:val="•"/>
      <w:lvlJc w:val="left"/>
      <w:pPr>
        <w:ind w:left="6835" w:hanging="183"/>
      </w:pPr>
      <w:rPr>
        <w:rFonts w:hint="default"/>
        <w:lang w:val="ru-RU" w:eastAsia="ru-RU" w:bidi="ru-RU"/>
      </w:rPr>
    </w:lvl>
    <w:lvl w:ilvl="4" w:tplc="3C2A6812">
      <w:numFmt w:val="bullet"/>
      <w:lvlText w:val="•"/>
      <w:lvlJc w:val="left"/>
      <w:pPr>
        <w:ind w:left="7387" w:hanging="183"/>
      </w:pPr>
      <w:rPr>
        <w:rFonts w:hint="default"/>
        <w:lang w:val="ru-RU" w:eastAsia="ru-RU" w:bidi="ru-RU"/>
      </w:rPr>
    </w:lvl>
    <w:lvl w:ilvl="5" w:tplc="0F0CA080">
      <w:numFmt w:val="bullet"/>
      <w:lvlText w:val="•"/>
      <w:lvlJc w:val="left"/>
      <w:pPr>
        <w:ind w:left="7939" w:hanging="183"/>
      </w:pPr>
      <w:rPr>
        <w:rFonts w:hint="default"/>
        <w:lang w:val="ru-RU" w:eastAsia="ru-RU" w:bidi="ru-RU"/>
      </w:rPr>
    </w:lvl>
    <w:lvl w:ilvl="6" w:tplc="FEBE5D3A">
      <w:numFmt w:val="bullet"/>
      <w:lvlText w:val="•"/>
      <w:lvlJc w:val="left"/>
      <w:pPr>
        <w:ind w:left="8491" w:hanging="183"/>
      </w:pPr>
      <w:rPr>
        <w:rFonts w:hint="default"/>
        <w:lang w:val="ru-RU" w:eastAsia="ru-RU" w:bidi="ru-RU"/>
      </w:rPr>
    </w:lvl>
    <w:lvl w:ilvl="7" w:tplc="E4BC9998">
      <w:numFmt w:val="bullet"/>
      <w:lvlText w:val="•"/>
      <w:lvlJc w:val="left"/>
      <w:pPr>
        <w:ind w:left="9043" w:hanging="183"/>
      </w:pPr>
      <w:rPr>
        <w:rFonts w:hint="default"/>
        <w:lang w:val="ru-RU" w:eastAsia="ru-RU" w:bidi="ru-RU"/>
      </w:rPr>
    </w:lvl>
    <w:lvl w:ilvl="8" w:tplc="E960B62E">
      <w:numFmt w:val="bullet"/>
      <w:lvlText w:val="•"/>
      <w:lvlJc w:val="left"/>
      <w:pPr>
        <w:ind w:left="9595" w:hanging="18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52"/>
    <w:rsid w:val="00313807"/>
    <w:rsid w:val="00604952"/>
    <w:rsid w:val="00A6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04" w:right="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0" w:right="14" w:hanging="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26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6E5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31380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3138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04" w:right="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0" w:right="14" w:hanging="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26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6E5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31380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313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2019-01-14T10:05:00Z</dcterms:created>
  <dcterms:modified xsi:type="dcterms:W3CDTF">2019-01-14T12:04:00Z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2019-01-14T00:00:00Z</vt:filetime>
  </property>
</Properties>
</file>